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</w:pPr>
      <w:r>
        <w:drawing>
          <wp:inline>
            <wp:extent cx="4458324" cy="5058483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 r:link=""/>
                    <a:stretch/>
                  </pic:blipFill>
                  <pic:spPr>
                    <a:xfrm flipH="false" flipV="false" rot="0">
                      <a:ext cx="4458324" cy="505848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</w:pPr>
      <w:r>
        <w:drawing>
          <wp:inline>
            <wp:extent cx="3419954" cy="5344274"/>
            <wp:docPr id="4" name="Picture 4"/>
            <a:graphic>
              <a:graphicData uri="http://schemas.openxmlformats.org/drawingml/2006/picture">
                <pic:pic>
                  <pic:nvPicPr>
                    <pic:cNvPr id="3" name="Picture 3"/>
                    <pic:cNvPicPr preferRelativeResize="true"/>
                  </pic:nvPicPr>
                  <pic:blipFill>
                    <a:blip r:embed="rId2" r:link=""/>
                    <a:stretch/>
                  </pic:blipFill>
                  <pic:spPr>
                    <a:xfrm flipH="false" flipV="false" rot="0">
                      <a:ext cx="3419954" cy="53442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pStyle w:val="Style_1"/>
      </w:pPr>
      <w:r>
        <w:drawing>
          <wp:inline>
            <wp:extent cx="3372322" cy="2581636"/>
            <wp:docPr id="6" name="Picture 6"/>
            <a:graphic>
              <a:graphicData uri="http://schemas.openxmlformats.org/drawingml/2006/picture">
                <pic:pic>
                  <pic:nvPicPr>
                    <pic:cNvPr id="5" name="Picture 5"/>
                    <pic:cNvPicPr preferRelativeResize="true"/>
                  </pic:nvPicPr>
                  <pic:blipFill>
                    <a:blip r:embed="rId3" r:link=""/>
                    <a:stretch/>
                  </pic:blipFill>
                  <pic:spPr>
                    <a:xfrm flipH="false" flipV="false" rot="0">
                      <a:ext cx="3372322" cy="2581636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8" Target="webSettings.xml" Type="http://schemas.openxmlformats.org/officeDocument/2006/relationships/webSettings"/>
  <Relationship Id="rId2" Target="media/2.png" Type="http://schemas.openxmlformats.org/officeDocument/2006/relationships/image"/>
  <Relationship Id="rId3" Target="media/3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core.xml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MyOffice-CoreFramework-Windows/21.1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2022-11-25T06:24:52Z</dcterms:modified>
</cp:coreProperties>
</file>