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32" w:rsidRPr="00542432" w:rsidRDefault="00542432" w:rsidP="00542432">
      <w:pPr>
        <w:shd w:val="clear" w:color="auto" w:fill="FFFFFF"/>
        <w:spacing w:after="3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9.2 Профилактика криминала и способы защиты от него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Для того чтобы проводить профилактическую работу, эффективно защищаться от преступных посягательств, необходимо не только иметь представление о причинах и состоянии преступности, но и, если можно так сказать, знать «социальный портрет» преступников разных криминальных «профессий». Разумеется, невозможно, да и вряд ли нужно рассматривать все </w:t>
      </w:r>
      <w:r w:rsidRPr="00542432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виды преступлений,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поэтому остановимся </w:t>
      </w:r>
      <w:proofErr w:type="gramStart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 xml:space="preserve"> самых опасных и распространенных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Наиболее опасным преступлением является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убийство человека.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В Конституции РФ право на жизнь поставлено на первое место среди всех прав и свобод человека и гражданина. Согласно статистическим данным, среди преступников, совершивших убийства, выделяются лица, не имеющие постоянного источника дохода и места жительства. Более половины убийств совершаются людьми, находящимися в состоянии алкогольного опьянения. Юристы называют следующие мотивы подобных преступлений: с целью завладения квартирой из-за неуплаты долга или невыполнения договора между коммерческими структурами, с целью избавления от лица, которое владеет компрометирующей информацией; с целью завладения имуществом или вещами; убийства на семейно-бытовой почве или из хулиганских побуждений. Крайняя опасность преступлений, связанных с убийством, вынуждает правоохранительные органы и общественность обращать особое внимание на поведение людей, склонных к насилию, усиливать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контроль за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ними.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Весьма опасными преступлениями являются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бандитские нападения, вымогательство (рэкет)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и другие,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посягающие на права и свободы граждан.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Рэкет, в свою очередь, – благодатная почва для формирования устойчивых вооруженных групп (банд) в целях нападения на граждан или организации. Как правило, рэкетом занимаются молодые люди в возрасте от 18 до 29 лет, значительное их число не имеет постоянных источников дохода. Эти преступления не только нарушают права граждан на неприкосновенность личности и свободную экономическую деятельность, они особо опасны, потому что угрожают их жизни и здоровью. Совершение подобных преступлений, особенно рэкета, возможно на протяжении длительного времени и систематически, поскольку граждане не всегда обращаются за защитой и помощью в правоохранительные органы. Юридическая практика показывает, что банды и организованные группы рэкетиров существуют от нескольких месяцев до трех лет. Их члены, как правило, хорошо знают друг друга, многие вместе отбывали наказание в местах лишения свободы. Быстрое выявление банды и группы рэкетиров возможно только при своевременном обращении в органы правопорядка, что, наряду с другими мерами, позволяет предотвратить совершение новых преступных действий.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Один из наиболее опасных и распространенных в настоящее время видов преступлений – преступления,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связанные с незаконным приобретением, сбытом, изготовлением оружия и взрывчатых веществ и их хищением.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Оружие и взрывчатые вещества используются для совершения террористических актов, убийств и т. д. Преступления подобного рода совершают в основном взрослые люди, мужчины, как правило, жители городов. Оружие похищают, чему способствует его безответственное хранение, добывают контрабандой, находят в местах, где ранее велись боевые действия, привозят из «горячих точек». Особенно опасны оружие и взрывчатые вещества, когда ими пользуются люди в нетрезвом состоянии или склонные к насилию. Часто такие преступления совершаются ранее судимыми людьми. Незаконный оборот оружия становится одним из самых прибыльных видов бизнеса. Чтобы пресечь подобного рода преступную деятельность, правоохранительные органы и все граждане должны проявлять особую бдительность.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Повышенную общественную опасность представляют преступления,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связанные с незаконным оборотом наркотиков.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Они вовлекают в преступную деятельность все более широкие круги граждан, угрожают их здоровью и жизни, ставят под угрозу национальную 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безопасность страны. Анализ социального состава лиц, занимающихся незаконным распространением наркотиков, показывает, что в этот преступный бизнес вовлекается все большее число женщин, несовершеннолетних и ранее судимых. Более половины из их числа не имеют постоянного источника дохода.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Наркотики в Россию поставляются из Украины, Закавказья и Средней Азии. Поступают наркотики и из дальнего зарубежья, причем как для распространения на российской территории, так и для дальнейшего продвижения в страны Европы. Чаще всего этим занимаются организованные преступные группы. Важнейшая проблема в настоящее время – выявление притонов и подпольных лабораторий, где изготовляются наркотики. Следует отметить, что таких лабораторий достаточно много. Профессиональные преступники вовлекают в изготовление наркотиков лиц с высшим и средним специальным образованием, которые после сокращения ряда НИИ и производств оказались не у дел. Незаконный оборот наркотиков опасен тем, что наркоманы, чтобы добыть их, идут на совершение преступлений, в том числе и тяжких. Выявление незаконного оборота наркотиков, лиц, которые занимаются этой деятельностью, – долг всех граждан России. Вести борьбу с этим злом необходимо общими усилиями.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Одно из самых распространенных преступлений против общественного порядка –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хулиганство.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Оно нарушает нормальные условия труда, отдыха и быта граждан, нередко сопровождается насилием над личностью, уничтожением или повреждением имущества, сопротивлением представителям правоохранительных органов, а также заканчивается нанесением серьезного ущерба здоровью граждан или даже убийством. Хулиганство совершается в основном лицами в нетрезвом состоянии, несовершеннолетними, причем наблюдается рост группового хулиганства. Часто хулиганы – это ранее судимые, причем почти половина из них лица без постоянного источника дохода. Более половины имеют рабочие специальности и среднее образование. «Классическим» примером хулиганских проявлений является пьяный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дебош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в общественных местах, оскорбительное и назойливое приставание к гражданам. Все опаснее становятся хулиганы, которые незаконным путем приобретают огнестрельное оружие. С сожалением приходится констатировать, что в совершении хулиганских действий, которые ранее были «прерогативой» мужчин, довольно активное участие принимают и женщины. Хулиганство – это одно из последствий неуважения к обществу, нарушение элементарных правил поведения. Правоохранительным органам, а также органам местного самоуправления необходимо восстанавливать старые и разрабатывать новые методы предупреждения этих преступлений, активизировать общественные объединения по охране порядка.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Издавна известно на Руси такое уголовно наказуемое деяние, как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воровство,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т. е. тайное похищение чужого имущества. Необходимо отметить, что в конце 1990-х – начале 2000-х годов количество краж резко возросло, а их раскрываемость остается еще достаточно низкой. Большая часть воров – граждане, не имеющие постоянного источника дохода. Как показывает практика, кражи бывают разные: воруют из квартир и со складов, из офисов разных фирм, с предприятий и строек, из вузовских аудиторий и лабораторий, из школ и детских садов. Подобное положение настоятельно требует, чтобы все граждане и организации усилили внимание к обеспечению сохранности своей собственности и оказывали действенную помощь органам правопорядка.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Одно из преступлений, которое наносит значительный вред, особенно гражданам, –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мошенничество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 – хищение чужого имущества путем обмана или злоупотребления доверием. Именно так классифицируется деятельность по организации различных «финансовых пирамид». Следует отметить, что в последние годы количество мошеннических преступлений снижается. Их пик пришелся на 1993–1995 гг. 0 социальном составе мошенников можно судить на основании данных по Санкт-Петербургу. В основном это лица старше 30 лет, хотя достаточно высока и прослойка молодежи (в разные годы она составляла от 40 до 55 %), примерно треть – женщины. В 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 xml:space="preserve">1997–2000 гг. от 25 до 40 % мошенников имели высшее и среднее специальное образование, причем от 30 до 40 % ранее судимые, в основном местные жители,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от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52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до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56 % лица, не имеющие постоянного источника доходов.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vertAlign w:val="superscript"/>
          <w:lang w:eastAsia="ru-RU"/>
        </w:rPr>
        <w:t>[48]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Мошенники совершают преступления разными способами. Многие из них используют доверчивость граждан, незнание ими элементарных правовых установлений, а также стремление получить какой-то доход в сложившейся нелегкой жизненной ситуации. Нередки случаи, когда коммерческие банки обманывали доверие вкладчиков. Очень часто совершается мошенничество при обмене валюты у случайных лиц. Весьма распространенным его видом являются различного рода игры, в которые людей вовлекают на улицах и в многолюдных общественных местах. Мошенничество – это во многом результат излишней доверчивости граждан, когда они, надеясь получить прибыль, не проверяют полномочия, должное оформление документов и право граждан, фирмы на проведение тех или иных операций. В результате человек оказывается в сложном положении, из которого порой трудно выйти без финансовых и нравственных потерь.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Еще один вид преступления –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взяточничество.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 мнению правоведов, в настоящее время эта проблема приобрела в нашей стране особую остроту и политическую значимость. Вместе с тем взяточничество и самым непосредственным образом связанная с ним коррупция не нашли надлежащего отражения в российском законодательстве. До настоящего времени широко применяемый на практике и в исследованиях термин «коррупция» не наделен конкретным юридическим содержанием. В России коррупция традиционно связана с получением взятки и со злоупотреблением на этой почве служебным положением.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Практика свидетельствует, что взяточники, в отличие от других видов преступников, как правило, люди зрелые (средний возраст – около 40 лет), ранее не судимые, имеющие высшее или среднее специальное образование. По данным на 2001 г., среди коррупционеров преобладали должностные лица органов государственного управления, в том числе из системы органов внутренних дел. Наиболее часто взятки давались за аренду помещений, за предоставление различных льгот и преимуществ в обход установленного законом порядка, в том числе в процессе приватизации государственного имущества, за освобождение от административной или уголовной ответственности.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vertAlign w:val="superscript"/>
          <w:lang w:eastAsia="ru-RU"/>
        </w:rPr>
        <w:t>[49]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Наряду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со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взяточничеством распространено совершение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злоупотреблений служебным положением,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деяний вопреки интересам службы, что, несомненно, наносит вред интересам общества и государства, нарушает права граждан. Борьба с этими явлениями – общее дело, но наиболее значимую роль в ней призваны играть органы государственного контроля.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Рассмотренными выше видами криминальных преступлений, конечно же, не исчерпывается весь их арсенал. Однако имеются все основания констатировать, что и общество, и государство должны принимать решительные меры к защите своих граждан. При этом необходимо не только искоренять причины преступности, но и вооружать население знаниями способов защиты от преступных посягательств, учить применять их на практике.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Экстремальные ситуации криминального характера, к сожалению, явление весьма распространенное в современной России, поэтому актуальным является вопрос о </w:t>
      </w:r>
      <w:r w:rsidRPr="00542432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выживании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 них. Однозначных рецептов, как вести себя в том или ином случае, нет. Кроме того, в состоянии стресса не каждый человек способен адекватно реагировать на опасную ситуацию. Однако все-таки есть некоторые общие правила поведения, которые могут помочь, и потому их необходимо знать.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Анализ криминальных ситуаций позволяет утверждать, что очень часто люди страдают из-за собственной неосторожности, неумения или нежелания предвидеть последствия своих поступков, оценить степень своей защищенности и принять необходимые меры. 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Психологи и криминалисты разных стран, анализируя преступления против личности, пришли к неутешительному выводу, что 10–90 % всех совершаемых преступлений в той или иной мере спровоцировали сами жертвы. Так возникла целая наука, получившая название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виктимология</w:t>
      </w:r>
      <w:proofErr w:type="spellEnd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»,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или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наука о психологии жертвы.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vertAlign w:val="superscript"/>
          <w:lang w:eastAsia="ru-RU"/>
        </w:rPr>
        <w:t>[50]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 xml:space="preserve">Проявления </w:t>
      </w:r>
      <w:proofErr w:type="spellStart"/>
      <w:r w:rsidRPr="00542432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виктимности</w:t>
      </w:r>
      <w:proofErr w:type="spellEnd"/>
      <w:r w:rsidRPr="00542432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можно разделить, хотя и достаточно условно, на несколько видов: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</w:t>
      </w:r>
      <w:proofErr w:type="spellStart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виктимность</w:t>
      </w:r>
      <w:proofErr w:type="spellEnd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 xml:space="preserve"> предметов,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которая проявляется в том, что жертва некоторыми предметами как бы подает сигнал преступнику о «готовности» стать жертвой (засохшие цветы на подоконнике или полный почтовый ящик корреспонденции, говорящие о длительном отсутствии хозяев, записка на дверях о времени возвращения домой, демонстрация дорогих украшений, денег при совершении поздних прогулок по городу и т. п. явно наводят преступников на жертву);</w:t>
      </w:r>
      <w:proofErr w:type="gramEnd"/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</w:t>
      </w:r>
      <w:proofErr w:type="spellStart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виктимность</w:t>
      </w:r>
      <w:proofErr w:type="spellEnd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 xml:space="preserve"> жестов,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когда человек что-либо прячет от постороннего глаза, постоянно при этом проверяет свою сумку или карманы, и чем тщательнее он это делает, тем больше выдает свою тайну, так как криминальному «специалисту» ничего не стоит проверить, что же так настойчиво пытается скрыть его «клиент»;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</w:t>
      </w:r>
      <w:proofErr w:type="spellStart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виктимность</w:t>
      </w:r>
      <w:proofErr w:type="spellEnd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 xml:space="preserve"> поведения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заключается в неосторожных действиях, которые нередко совершают люди (открытая форточка на первом этаже в отсутствие хозяев, ключ от квартиры под ковриком или в почтовом ящике, весьма «откровенный» наряд девушки, возвращающейся домой поздно вечером по глухим переулкам, ее согласие пойти с незнакомым человеком на квартиру или в гостиницу послушать музыку и т. д.).</w:t>
      </w:r>
      <w:proofErr w:type="gramEnd"/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В </w:t>
      </w:r>
      <w:proofErr w:type="spell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виктимологии</w:t>
      </w:r>
      <w:proofErr w:type="spell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существует такое понятие, как </w:t>
      </w:r>
      <w:proofErr w:type="spell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виктимное</w:t>
      </w:r>
      <w:proofErr w:type="spell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время года. Так, например, зимой совершается больше грабежей и краж дорогих меховых вещей, а изнасилований меньше и т. д. Существуют также </w:t>
      </w:r>
      <w:proofErr w:type="spell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виктимные</w:t>
      </w:r>
      <w:proofErr w:type="spell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недели, дни, часы. И если их знать и предвидеть экстремальные ситуации, то риск стать жертвой насилия или ограбления уменьшится.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Прогнозирование экстремальных ситуаций криминального характера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позволяет предотвратить опасность или своевременно подготовиться к встрече с ней. Разбор произошедших криминальных событий показывает, что в подавляющем большинстве случаев люди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поступали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так или иначе, совершенно не представляя себе возможные последствия своих действий. Весьма полезно предварительно проигрывать ситуацию – это поможет чувствовать себя уверенно при встрече с реальной опасностью.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 экстремальной ситуации, связанной с криминалом, важно быстро принять решение, уметь импровизировать, контролировать себя, различать опасности действительные и мнимые, правильно оценивать людей, быть независимым и самостоятельным, твердым и решительным, но уметь и подчиняться обстоятельствам, если это необходимо. Важно не падать духом и стремиться найти выход из положения даже тогда, когда кажется, что его нет, используя для этого все возможные средства. Существенное значение в опасной ситуации имеет умение преодолеть страх. Контролируемый страх мобилизует физические силы, активизирует работу интеллекта, обостряет внимание, помогает выходить из сложных ситуаций.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Следует помнить, что непрогнозируемая криминальная ситуация чревата самыми непредсказуемыми последствиями. Прогноз, изучение если и не делают ее абсолютно безопасной,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то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по крайней мере позволяют встретить во всеоружии, а возможно, и избежать.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lastRenderedPageBreak/>
        <w:t>Основными гарантиями безопасности любого человека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являются ведение нормального образа жизни, исключение случайных знакомств, предусмотрительность, знание зон повышенной криминальной опасности и правил поведения в них.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Зонами повышенной криминальной опасности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могут быть места массового скопления людей (рынки, вокзалы, транспорт, стадионы, зрелищные мероприятия, митинги и пр.), уединенные места, особенно в вечернее время (пустыри, стройки, парки, скверы, лесопосадки и т. д.), а также подвалы и чердаки домов, заброшенные и предназначенные на слом здания, пустующие склады, сараи и другие строения.</w:t>
      </w:r>
      <w:proofErr w:type="gramEnd"/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Вот некоторые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советы специалистов, как избежать экстремальных опасностей криминального характера на улице: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избегайте одиночных прогулок в безлюдных местах, особенно в темное время суток, не пользуйтесь плохо освещенными подземными переходами, будьте внимательными на остановках;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идите по улице навстречу движению транспорта, чтобы не подвергнуться внезапному нападению из машины;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если по пустынной улице навстречу движется группа подростков, лучше перейдите на другую сторону или поверните назад;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на улице держитесь уверенно, но не агрессивно, чтобы не спровоцировать нападение;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избегайте пользоваться частными машинами; садясь в такси, обращайте внимание на номерной знак, не оставляйте в машине вещи, даже выходя на короткое время, не показывайте водителю крупные суммы денег, не выходите из машины, если водитель просит «подтолкнуть» ее сзади;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• при преследовании бегите к месту скопления людей, если преследователь настигает, то не надо стесняться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громко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кричать и звать на помощь;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• при нападении преступника избегайте немедленного реагирования на его насильственные действия, особенно если он вооружен и у вас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нет уверенности в способности защитить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себя, не следует бежать, если нет уверенности, что это удастся;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при провокационных приставаниях, особенно нескольких человек, не отвечайте на насмешки и грубости, постарайтесь уйти в более безопасное место.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Серьезная опасность для человека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 – уличное воровство.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Чтобы не стать его жертвой, воспользуйтесь следующими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советами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избегайте мест скопления людей, а в местах скопления – «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толкучек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»;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собираясь за покупками, берите с собой только необходимую сумму денег, все наличные в доме деньги брать недопустимо;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• носите деньги без кошелька во внутренних, застегивающихся карманах одежды, а не в заднем кармане брюк или в продуктовой сумке; если внутренних карманов нет, кошелек с деньгами следует хранить в среднем отделе сумочки, а сумочку переместить вперед, 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чтобы постоянно видеть ее; нельзя проверять деньги, постоянно ощупывая место, где они лежат;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будьте настороже и защищайте деньги, если вдруг началась толчея и беготня, так как воры нередко прибегают к «разыгрыванию спектаклей», чтобы отвлечь внимание выбранной жертвы от кошелька.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Теперь обратимся к </w:t>
      </w:r>
      <w:r w:rsidRPr="00542432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способам защиты жилища.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Наш дом должен быть самым надежным и безопасным местом. Однако статистика свидетельствует, что немало экстремальных ситуаций криминального характера происходит еще на подходе к жилищу (в подъезде, лифте). Приведем некоторые элементарные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правила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, позволяющие избежать их: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следует укрепить входную дверь в подъезде, поставить кодовый замок или домофон, закрыть на замок двери, ведущие на чердак и в подвал;</w:t>
      </w:r>
      <w:proofErr w:type="gramEnd"/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нужно следить, чтобы перед подъездом и в подъезде всегда горел свет;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не стоит входить в подъезд или лифт с посторонними, под благовидным предлогом лучше выйти из лифта, если в него сели подозрительные люди;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находясь внутри кабины с незнакомыми людьми, нельзя поворачиваться к ним спиной или демонстрировать свое негативное отношение;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при нападении с целью грабежа следует сразу, без сопротивления отдать деньги и ценности.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На протяжении многих лет уголовная статистика констатирует относительную стабильность способов квартирных краж. Так, 40–45 % из них приходится на проникновение в квартиру путем взлома, 30–35 % – путем подбора ключей и отмычек к замкам, 20–25 % – путем проникновения через окна и форточки. Остальные кражи совершаются «свободным доступом», т. е. когда потерпевший либо сам привел и оставил дома преступника, либо не закрыл входные двери и т. п.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vertAlign w:val="superscript"/>
          <w:lang w:eastAsia="ru-RU"/>
        </w:rPr>
        <w:t>[51]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Перечислим некоторые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способы борьбы с квартирными кражами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укрепление дверей, замков, окон, балконов, установление глазков, задвижек, цепочек, сигнализации и т. п.;</w:t>
      </w:r>
      <w:proofErr w:type="gramEnd"/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соблюдение элементарной бдительности при выходе из квартиры и входе в нее (нельзя оставлять дверь незапертой даже на короткое время, уходя закрывать окна, форточки, балконы и т. д.);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проверка документов и перепроверка звонками в соответствующие организации полномочий визитеров, представившихся должностными лицами, отказ открывать дверь для проведения обыска без ордера прокурора и понятых (желательно соседей);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в подозрительных случаях – звонки в милицию, призывы на помощь соседей или прохожих;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• запрещение детям открывать дверь в отсутствие взрослых, обучение их способам связи с родственниками и соседями в случае опасности.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Говоря о безопасности жилища, необходимо помнить, что, выбирая объекты преступного посягательства, «непрошеные гости» редко идут на кражу без предварительной информации о квартире и хозяевах, которую они получают из средств массовой информации, куда люди нередко обращаются для публикации объявлений о продаже имущества или по другим поводам, от знакомых и соседей, а также от самих будущих жертв.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В целях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информационной защиты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рекомендуется соблюдать следующие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правила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обращаясь в СМИ или вывешивая объявления о продаже вещей, нельзя указывать домашний телефон и время, когда можно застать продавца дома, так как это дает возможность преступнику «навестить» квартиру в его отсутствие;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не следует устанавливать броские входные двери в квартиру и вывешивать таблички с профессией владельца;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целесообразно завешивать окна квартиры плотными шторами или закрывать жалюзи;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показывать квартиру можно только хорошо знакомым, проверенным людям;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не стоит демонстрировать реальный уровень жизни, детям необходимо объяснить, что нельзя рассказывать о семейном достатке;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нанимать репетиторов, строительных рабочих, домработниц следует только по рекомендации знакомых;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при длительном отсутствии дома необходимо убавить громкость звонка телефона: не снимаемая долго трубка – сигнал отсутствия владельцев квартиры;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нельзя впускать в квартиру работников сферы обслуживания, явившихся без вызова, или милиции, прокуратуры, иных государственных учреждений без предъявления документов;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не следует отвечать на телефонные просьбы, касающиеся информации о квартире и ее владельцах.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Наиболее быстрый и надежный путь получения компенсации материального ущерба в случае квартирных краж – страхование имущества.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Рассматривая проблему защиты человека от преступных посягательств, нельзя обойти такое распространенное сегодня преступление, как </w:t>
      </w:r>
      <w:r w:rsidRPr="00542432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мошенничество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(рис. 3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vertAlign w:val="superscript"/>
          <w:lang w:eastAsia="ru-RU"/>
        </w:rPr>
        <w:t>[52]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). Все способы мошенничества можно разделить на два вида: совершенные путем обмана и путем злоупотребления доверием.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ru-RU"/>
        </w:rPr>
        <w:t>Обман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– это способ воздействия на человеческую психику, который состоит в умышленном введении в заблуждение другого лица при поддержании уже имеющегося у него заблуждения путем передачи не соответствующей действительности информации или умолчания о различных фактах, вещах, явлениях, действиях и т. д. с целью склонить это лицо к определенному поведению.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Способы обмана делятся на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вербальные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(словесные – устные и письменные) как основное средство психологического воздействия и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невербальные –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обвешивание, обмеривание, использование форменного обмундирования, знаков отличия, орденов, шулерство, различные жесты, знаки и т. д.</w:t>
      </w:r>
      <w:proofErr w:type="gramEnd"/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Злоупотребление доверием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также связано с обманом, но действие направлено на тех, кто знал мошенника до того, как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был им обманут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. Это обычно происходит под видом займа денег или оказания услуг, причем, как правило, соблюдаются формальности, заключаются гражданско-правовые обязательства. Основными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способами защиты от мошенничества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являются следующие: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проявляйте бдительность при ведении финансовых операций (в частности, не следует вступать в сомнительные сделки по обмену валюты, если же этого нельзя избежать, целесообразно попросить двух-трех близких товарищей присутствовать при процедуре обмена, нельзя выпускать деньги из рук, а продавца из поля зрения, пока не будет уверенности в том, что деньги подлинные);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• соблюдайте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осторожность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давая взаймы деньги или предоставляя во временное пользование имущество (машины, квартиры, дачи и пр.) даже хорошо знакомым людям, не стесняйтесь официально оформлять подобные операции у нотариуса, при этом необходимо четко и определенно оговаривать условия сделки и сроки возвращения денег или имущества;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воздерживайтесь от азартных игр, особенно на улице и в подозрительных местах (на вокзалах, в поезде, в питейных заведениях и т. д.), любая «случайно» подобравшаяся компания для игры должна внушать подозрение, равно как и быстрый выигрыш, за которым может последовать полная и безвозвратная потеря денег и драгоценностей;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не пользуйтесь услугами сомнительных лиц и контор при операциях с недвижимостью, особенно при покупке и обмене квартиры;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• не прельщайтесь дешевизной покупок и услуг, так как за этим может стоять серьезная проблема (попытки продажи ворованного или некондиционного товара, организационно или юридически необеспеченных турпутевок и т. п.).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54243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Способы совершения мошенничества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Главное правило, следование которому поможет избежать угрозы мошенничества, заключается в краткой и емкой формуле –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не рискуй без надобности и думай, что делаешь.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 заключение отметим, что естественной реакцией человека в экстремальной ситуации криминального характера является </w:t>
      </w:r>
      <w:r w:rsidRPr="00542432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ru-RU"/>
        </w:rPr>
        <w:t>самооборона. </w:t>
      </w: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Она правомерна и необходима. Осознанное поведение людей, знающих и не знающих, как защищаться, совершенно различно. Человек,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знающий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как и умеющий защитить себя, во всех ситуациях будет сохранять спокойствие. Действия обороняющегося должны быть решительными и смелыми, способными реально пресечь преступное посягательство. Однако следует помнить, что при самообороне нельзя выходить за ее пределы. Об этом речь будет идти в одной из последующих глав данного учебного пособия.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Таковы в общих чертах некоторые способы защиты человека от преступных посягательств. Их знание и умение применять в экстремальных криминальных ситуациях – залог сохранения здоровья и жизни всех граждан нашего государства.</w:t>
      </w:r>
    </w:p>
    <w:p w:rsidR="00542432" w:rsidRPr="00542432" w:rsidRDefault="00542432" w:rsidP="00542432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Выводы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Криминальная опасность представляет серьезную проблему для общества и государства. По сути дела, речь идет об угрозе национальной безопасности, что требует решительной и бескомпромиссной борьбы с таким опасным социальным явлением, как преступность.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На рост преступности оказывают влияние дестабилизация общественно-политической обстановки, деструктивные процессы в экономике, социальная поляризация общества, снижение жизненного уровня большинства народа и падение общей культуры. Поэтому одной из важнейших задач общества и государства является стабилизация социально-политической и экономической обстановки в стране, повышение правовой культуры народа и усиление борьбы органов правопорядка с преступными проявлениями.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В борьбе с преступностью </w:t>
      </w:r>
      <w:proofErr w:type="gramStart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важное значение</w:t>
      </w:r>
      <w:proofErr w:type="gramEnd"/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имеют не только государственные меры и действия правоохранительных органов, но и ее профилактика, а также готовность и способность населения противостоять криминалу.</w:t>
      </w:r>
    </w:p>
    <w:p w:rsidR="00542432" w:rsidRPr="00542432" w:rsidRDefault="00542432" w:rsidP="005424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42432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Последнее требует знания способов защиты от этого весьма опасного социального явления и умения их применять адекватно сложившейся экстремальной ситуации.</w:t>
      </w:r>
    </w:p>
    <w:p w:rsidR="00294766" w:rsidRPr="00542432" w:rsidRDefault="00294766">
      <w:pPr>
        <w:rPr>
          <w:rFonts w:ascii="Times New Roman" w:hAnsi="Times New Roman" w:cs="Times New Roman"/>
          <w:sz w:val="24"/>
          <w:szCs w:val="24"/>
        </w:rPr>
      </w:pPr>
    </w:p>
    <w:sectPr w:rsidR="00294766" w:rsidRPr="0054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32"/>
    <w:rsid w:val="00294766"/>
    <w:rsid w:val="005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32"/>
  </w:style>
  <w:style w:type="paragraph" w:styleId="1">
    <w:name w:val="heading 1"/>
    <w:basedOn w:val="a"/>
    <w:link w:val="10"/>
    <w:uiPriority w:val="9"/>
    <w:qFormat/>
    <w:rsid w:val="0054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424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432"/>
    <w:rPr>
      <w:b/>
      <w:bCs/>
    </w:rPr>
  </w:style>
  <w:style w:type="character" w:styleId="a5">
    <w:name w:val="Emphasis"/>
    <w:basedOn w:val="a0"/>
    <w:uiPriority w:val="20"/>
    <w:qFormat/>
    <w:rsid w:val="005424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32"/>
  </w:style>
  <w:style w:type="paragraph" w:styleId="1">
    <w:name w:val="heading 1"/>
    <w:basedOn w:val="a"/>
    <w:link w:val="10"/>
    <w:uiPriority w:val="9"/>
    <w:qFormat/>
    <w:rsid w:val="0054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424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432"/>
    <w:rPr>
      <w:b/>
      <w:bCs/>
    </w:rPr>
  </w:style>
  <w:style w:type="character" w:styleId="a5">
    <w:name w:val="Emphasis"/>
    <w:basedOn w:val="a0"/>
    <w:uiPriority w:val="20"/>
    <w:qFormat/>
    <w:rsid w:val="00542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2020-05-07T09:24:00Z</dcterms:created>
  <dcterms:modified xsi:type="dcterms:W3CDTF">2020-05-07T09:28:00Z</dcterms:modified>
</cp:coreProperties>
</file>