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592F1" w14:textId="4CD8F586" w:rsidR="00671064" w:rsidRDefault="00B0483F" w:rsidP="00B0483F">
      <w:pPr>
        <w:rPr>
          <w:rFonts w:ascii="Times New Roman" w:hAnsi="Times New Roman" w:cs="Times New Roman"/>
          <w:b/>
          <w:sz w:val="32"/>
          <w:szCs w:val="32"/>
        </w:rPr>
      </w:pPr>
      <w:r>
        <w:rPr>
          <w:rFonts w:ascii="Times New Roman" w:hAnsi="Times New Roman" w:cs="Times New Roman"/>
          <w:b/>
          <w:sz w:val="32"/>
          <w:szCs w:val="32"/>
        </w:rPr>
        <w:t xml:space="preserve">                                            </w:t>
      </w:r>
      <w:r w:rsidRPr="00B0483F">
        <w:rPr>
          <w:rFonts w:ascii="Times New Roman" w:hAnsi="Times New Roman" w:cs="Times New Roman"/>
          <w:b/>
          <w:sz w:val="32"/>
          <w:szCs w:val="32"/>
        </w:rPr>
        <w:t>Конспект</w:t>
      </w:r>
    </w:p>
    <w:p w14:paraId="6F25038D"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Сегодня понятие транспортной безопасности преимущест</w:t>
      </w:r>
      <w:r w:rsidRPr="00B0483F">
        <w:rPr>
          <w:rFonts w:ascii="Times New Roman" w:eastAsia="Times New Roman" w:hAnsi="Times New Roman" w:cs="Times New Roman"/>
          <w:color w:val="000000"/>
          <w:sz w:val="28"/>
          <w:szCs w:val="28"/>
          <w:lang w:eastAsia="ru-RU"/>
        </w:rPr>
        <w:softHyphen/>
        <w:t>венно трактуется как предупреждение терроризма на транспорте. Антитеррористический императив транспортной безопасности носит объективный характер и в целом обусловлен значительным ростом террористических актов в мире, а также степенью их опасности непосредственно для транспортного комплекса.</w:t>
      </w:r>
    </w:p>
    <w:p w14:paraId="7A06252B"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Драматические события, происшедшие в 2004 г. в москов</w:t>
      </w:r>
      <w:r w:rsidRPr="00B0483F">
        <w:rPr>
          <w:rFonts w:ascii="Times New Roman" w:eastAsia="Times New Roman" w:hAnsi="Times New Roman" w:cs="Times New Roman"/>
          <w:color w:val="000000"/>
          <w:sz w:val="28"/>
          <w:szCs w:val="28"/>
          <w:lang w:eastAsia="ru-RU"/>
        </w:rPr>
        <w:softHyphen/>
        <w:t>ском метрополитене, подтвердили, что транспорт продолжает ос</w:t>
      </w:r>
      <w:r w:rsidRPr="00B0483F">
        <w:rPr>
          <w:rFonts w:ascii="Times New Roman" w:eastAsia="Times New Roman" w:hAnsi="Times New Roman" w:cs="Times New Roman"/>
          <w:color w:val="000000"/>
          <w:sz w:val="28"/>
          <w:szCs w:val="28"/>
          <w:lang w:eastAsia="ru-RU"/>
        </w:rPr>
        <w:softHyphen/>
        <w:t>таваться одной из сфер, наиболее подверженной угрозе терактов. Ранее, как показали события 11 сентября 2001 г. в США, а также ряд террористических актов последних лет с применением авто</w:t>
      </w:r>
      <w:r w:rsidRPr="00B0483F">
        <w:rPr>
          <w:rFonts w:ascii="Times New Roman" w:eastAsia="Times New Roman" w:hAnsi="Times New Roman" w:cs="Times New Roman"/>
          <w:color w:val="000000"/>
          <w:sz w:val="28"/>
          <w:szCs w:val="28"/>
          <w:lang w:eastAsia="ru-RU"/>
        </w:rPr>
        <w:softHyphen/>
        <w:t>мобилей, начиненных взрывчаткой, транспортное средство стало использоваться террористами непосредственно как оружие.</w:t>
      </w:r>
    </w:p>
    <w:p w14:paraId="58CCD795"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Другой составной частью безопасности является защита транспортной сферы от иных, в том числе криминальных, форм незаконного вмешательства в действия транспорта, а также от различного рода чрезвычайных ситуаций (происшествий).</w:t>
      </w:r>
    </w:p>
    <w:p w14:paraId="45775DCC"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В наиболее общем виде понятие «транспортная безопас</w:t>
      </w:r>
      <w:r w:rsidRPr="00B0483F">
        <w:rPr>
          <w:rFonts w:ascii="Times New Roman" w:eastAsia="Times New Roman" w:hAnsi="Times New Roman" w:cs="Times New Roman"/>
          <w:color w:val="000000"/>
          <w:sz w:val="28"/>
          <w:szCs w:val="28"/>
          <w:lang w:eastAsia="ru-RU"/>
        </w:rPr>
        <w:softHyphen/>
        <w:t>ность» может быть определено как:</w:t>
      </w:r>
    </w:p>
    <w:p w14:paraId="0F563FD1"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система предупреждения, противодействия и пресечения преступлений, включая терроризм, в транспортной сфере;</w:t>
      </w:r>
    </w:p>
    <w:p w14:paraId="7ADAED32"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система предупреждения на транспорте чрезвычайных про</w:t>
      </w:r>
      <w:r w:rsidRPr="00B0483F">
        <w:rPr>
          <w:rFonts w:ascii="Times New Roman" w:eastAsia="Times New Roman" w:hAnsi="Times New Roman" w:cs="Times New Roman"/>
          <w:color w:val="000000"/>
          <w:sz w:val="28"/>
          <w:szCs w:val="28"/>
          <w:lang w:eastAsia="ru-RU"/>
        </w:rPr>
        <w:softHyphen/>
        <w:t>исшествий природного и техногенного характера;</w:t>
      </w:r>
    </w:p>
    <w:p w14:paraId="3BCA80D0"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система недопущения либо минимизации материального и морального ущерба на транспорте от преступлений и чрез</w:t>
      </w:r>
      <w:r w:rsidRPr="00B0483F">
        <w:rPr>
          <w:rFonts w:ascii="Times New Roman" w:eastAsia="Times New Roman" w:hAnsi="Times New Roman" w:cs="Times New Roman"/>
          <w:color w:val="000000"/>
          <w:sz w:val="28"/>
          <w:szCs w:val="28"/>
          <w:lang w:eastAsia="ru-RU"/>
        </w:rPr>
        <w:softHyphen/>
        <w:t>вычайных происшествий;</w:t>
      </w:r>
    </w:p>
    <w:p w14:paraId="62BC89E5"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система, направленная на повышение экологической безо</w:t>
      </w:r>
      <w:r w:rsidRPr="00B0483F">
        <w:rPr>
          <w:rFonts w:ascii="Times New Roman" w:eastAsia="Times New Roman" w:hAnsi="Times New Roman" w:cs="Times New Roman"/>
          <w:color w:val="000000"/>
          <w:sz w:val="28"/>
          <w:szCs w:val="28"/>
          <w:lang w:eastAsia="ru-RU"/>
        </w:rPr>
        <w:softHyphen/>
        <w:t>пасности перевозок, экологической устойчивости транс</w:t>
      </w:r>
      <w:r w:rsidRPr="00B0483F">
        <w:rPr>
          <w:rFonts w:ascii="Times New Roman" w:eastAsia="Times New Roman" w:hAnsi="Times New Roman" w:cs="Times New Roman"/>
          <w:color w:val="000000"/>
          <w:sz w:val="28"/>
          <w:szCs w:val="28"/>
          <w:lang w:eastAsia="ru-RU"/>
        </w:rPr>
        <w:softHyphen/>
        <w:t>порта;</w:t>
      </w:r>
    </w:p>
    <w:p w14:paraId="76030A54"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система реализации целей национальной безопасности в транспортном комплексе в целом.</w:t>
      </w:r>
    </w:p>
    <w:p w14:paraId="6DB0272F"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Системный характер понятия транспортной безопасности определяет необходимость комплексного, системного решения проблем, имеющихся в этой сфере.</w:t>
      </w:r>
    </w:p>
    <w:p w14:paraId="19DC1ADB"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xml:space="preserve">Транспортная безопасность направлена на защиту: пассажиров, владельцев, получателей и перевозчиков грузов, владельцев и пользователей транспортных средств, транспортного комплекса и его работников, </w:t>
      </w:r>
      <w:r w:rsidRPr="00B0483F">
        <w:rPr>
          <w:rFonts w:ascii="Times New Roman" w:eastAsia="Times New Roman" w:hAnsi="Times New Roman" w:cs="Times New Roman"/>
          <w:color w:val="000000"/>
          <w:sz w:val="28"/>
          <w:szCs w:val="28"/>
          <w:lang w:eastAsia="ru-RU"/>
        </w:rPr>
        <w:lastRenderedPageBreak/>
        <w:t>экономики и бюджета страны, а также на защиту окружающей среды от угроз в транспортном комплексе.</w:t>
      </w:r>
    </w:p>
    <w:p w14:paraId="2BFF02E0" w14:textId="77777777" w:rsidR="00B0483F" w:rsidRPr="00B0483F" w:rsidRDefault="00B0483F" w:rsidP="00B0483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711E1181" w14:textId="77777777" w:rsidR="00B0483F" w:rsidRPr="00B0483F" w:rsidRDefault="00B0483F" w:rsidP="00B0483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299282AB"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Транспортная безопасность призвана обеспечить:</w:t>
      </w:r>
    </w:p>
    <w:p w14:paraId="74AB96E3"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безопасные для жизни и здоровья пассажиров условия про</w:t>
      </w:r>
      <w:r w:rsidRPr="00B0483F">
        <w:rPr>
          <w:rFonts w:ascii="Times New Roman" w:eastAsia="Times New Roman" w:hAnsi="Times New Roman" w:cs="Times New Roman"/>
          <w:color w:val="000000"/>
          <w:sz w:val="28"/>
          <w:szCs w:val="28"/>
          <w:lang w:eastAsia="ru-RU"/>
        </w:rPr>
        <w:softHyphen/>
        <w:t>езда;</w:t>
      </w:r>
    </w:p>
    <w:p w14:paraId="75C86837"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безопасность перевозок грузов и багажа;</w:t>
      </w:r>
    </w:p>
    <w:p w14:paraId="2452F999"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безопасность функционирования и эксплуатации объектов и средств транспорта;</w:t>
      </w:r>
    </w:p>
    <w:p w14:paraId="1E3E208D"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экономическую (в том числе внешнеэкономическую! без</w:t>
      </w:r>
      <w:r w:rsidRPr="00B0483F">
        <w:rPr>
          <w:rFonts w:ascii="Times New Roman" w:eastAsia="Times New Roman" w:hAnsi="Times New Roman" w:cs="Times New Roman"/>
          <w:color w:val="000000"/>
          <w:sz w:val="28"/>
          <w:szCs w:val="28"/>
          <w:lang w:eastAsia="ru-RU"/>
        </w:rPr>
        <w:softHyphen/>
        <w:t>опасность;</w:t>
      </w:r>
    </w:p>
    <w:p w14:paraId="50737D04"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экологическую безопасность;</w:t>
      </w:r>
    </w:p>
    <w:p w14:paraId="798FDA57"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информационную безопасность;</w:t>
      </w:r>
    </w:p>
    <w:p w14:paraId="1EB83E48"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пожарную безопасность;</w:t>
      </w:r>
    </w:p>
    <w:p w14:paraId="1D3A219B"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санитарную безопасность;</w:t>
      </w:r>
    </w:p>
    <w:p w14:paraId="5A27FBCB"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химическую, бактериологическую, ядерную и радиацион</w:t>
      </w:r>
      <w:r w:rsidRPr="00B0483F">
        <w:rPr>
          <w:rFonts w:ascii="Times New Roman" w:eastAsia="Times New Roman" w:hAnsi="Times New Roman" w:cs="Times New Roman"/>
          <w:color w:val="000000"/>
          <w:sz w:val="28"/>
          <w:szCs w:val="28"/>
          <w:lang w:eastAsia="ru-RU"/>
        </w:rPr>
        <w:softHyphen/>
        <w:t>ную безопасность;</w:t>
      </w:r>
    </w:p>
    <w:p w14:paraId="4AF37556"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мобилизационную готовность отраслей транспортного ком</w:t>
      </w:r>
      <w:r w:rsidRPr="00B0483F">
        <w:rPr>
          <w:rFonts w:ascii="Times New Roman" w:eastAsia="Times New Roman" w:hAnsi="Times New Roman" w:cs="Times New Roman"/>
          <w:color w:val="000000"/>
          <w:sz w:val="28"/>
          <w:szCs w:val="28"/>
          <w:lang w:eastAsia="ru-RU"/>
        </w:rPr>
        <w:softHyphen/>
        <w:t>плекса.</w:t>
      </w:r>
    </w:p>
    <w:p w14:paraId="78E92EDE"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i/>
          <w:iCs/>
          <w:color w:val="000000"/>
          <w:sz w:val="28"/>
          <w:szCs w:val="28"/>
          <w:lang w:eastAsia="ru-RU"/>
        </w:rPr>
        <w:t>Обеспечение сохранности багажа</w:t>
      </w:r>
    </w:p>
    <w:p w14:paraId="24B7F78E"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Одна из самых больших проблем — это похищение или про</w:t>
      </w:r>
      <w:r w:rsidRPr="00B0483F">
        <w:rPr>
          <w:rFonts w:ascii="Times New Roman" w:eastAsia="Times New Roman" w:hAnsi="Times New Roman" w:cs="Times New Roman"/>
          <w:color w:val="000000"/>
          <w:sz w:val="28"/>
          <w:szCs w:val="28"/>
          <w:lang w:eastAsia="ru-RU"/>
        </w:rPr>
        <w:softHyphen/>
        <w:t>пажа багажа в аэропортах. Даже если багаж прибыл в аэропорт назначения, нет полной уверенности, что с ним ничего не про</w:t>
      </w:r>
      <w:r w:rsidRPr="00B0483F">
        <w:rPr>
          <w:rFonts w:ascii="Times New Roman" w:eastAsia="Times New Roman" w:hAnsi="Times New Roman" w:cs="Times New Roman"/>
          <w:color w:val="000000"/>
          <w:sz w:val="28"/>
          <w:szCs w:val="28"/>
          <w:lang w:eastAsia="ru-RU"/>
        </w:rPr>
        <w:softHyphen/>
        <w:t>изойдет. Мы доверяем служащим, работающим с багажом, одна</w:t>
      </w:r>
      <w:r w:rsidRPr="00B0483F">
        <w:rPr>
          <w:rFonts w:ascii="Times New Roman" w:eastAsia="Times New Roman" w:hAnsi="Times New Roman" w:cs="Times New Roman"/>
          <w:color w:val="000000"/>
          <w:sz w:val="28"/>
          <w:szCs w:val="28"/>
          <w:lang w:eastAsia="ru-RU"/>
        </w:rPr>
        <w:softHyphen/>
        <w:t>ко во многих странах мира зарплата их низка, и легкий доступ к багажу является для некоторых большим соблазном. Есть не</w:t>
      </w:r>
      <w:r w:rsidRPr="00B0483F">
        <w:rPr>
          <w:rFonts w:ascii="Times New Roman" w:eastAsia="Times New Roman" w:hAnsi="Times New Roman" w:cs="Times New Roman"/>
          <w:color w:val="000000"/>
          <w:sz w:val="28"/>
          <w:szCs w:val="28"/>
          <w:lang w:eastAsia="ru-RU"/>
        </w:rPr>
        <w:softHyphen/>
        <w:t>сколько способов, как обезопасить багаж.</w:t>
      </w:r>
    </w:p>
    <w:p w14:paraId="40A0D4A2"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1. Не нужно паковать ценные или важные материалы в сда</w:t>
      </w:r>
      <w:r w:rsidRPr="00B0483F">
        <w:rPr>
          <w:rFonts w:ascii="Times New Roman" w:eastAsia="Times New Roman" w:hAnsi="Times New Roman" w:cs="Times New Roman"/>
          <w:color w:val="000000"/>
          <w:sz w:val="28"/>
          <w:szCs w:val="28"/>
          <w:lang w:eastAsia="ru-RU"/>
        </w:rPr>
        <w:softHyphen/>
        <w:t>ваемый багаж. Если нет выбора и ценные вещи или доку</w:t>
      </w:r>
      <w:r w:rsidRPr="00B0483F">
        <w:rPr>
          <w:rFonts w:ascii="Times New Roman" w:eastAsia="Times New Roman" w:hAnsi="Times New Roman" w:cs="Times New Roman"/>
          <w:color w:val="000000"/>
          <w:sz w:val="28"/>
          <w:szCs w:val="28"/>
          <w:lang w:eastAsia="ru-RU"/>
        </w:rPr>
        <w:softHyphen/>
        <w:t>менты все-таки нужно сдать в багаж, то необходимо положить в багажную сумку вместе с ценными вещами что-нибудь привлекательное для жуликов — например, блок сигарет. Если багаж будет вскрыт, то злоумышлен</w:t>
      </w:r>
      <w:r w:rsidRPr="00B0483F">
        <w:rPr>
          <w:rFonts w:ascii="Times New Roman" w:eastAsia="Times New Roman" w:hAnsi="Times New Roman" w:cs="Times New Roman"/>
          <w:color w:val="000000"/>
          <w:sz w:val="28"/>
          <w:szCs w:val="28"/>
          <w:lang w:eastAsia="ru-RU"/>
        </w:rPr>
        <w:softHyphen/>
        <w:t>ники удовлетворятся сигаретами.</w:t>
      </w:r>
    </w:p>
    <w:p w14:paraId="750A20B7"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2. Безопаснее всего использовать жесткий пластмассовый чемодан. Он очень прочный, его нельзя разбить или по</w:t>
      </w:r>
      <w:r w:rsidRPr="00B0483F">
        <w:rPr>
          <w:rFonts w:ascii="Times New Roman" w:eastAsia="Times New Roman" w:hAnsi="Times New Roman" w:cs="Times New Roman"/>
          <w:color w:val="000000"/>
          <w:sz w:val="28"/>
          <w:szCs w:val="28"/>
          <w:lang w:eastAsia="ru-RU"/>
        </w:rPr>
        <w:softHyphen/>
        <w:t>резать, как кожаный или тряпичный чемодан.</w:t>
      </w:r>
    </w:p>
    <w:p w14:paraId="209612D4"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lastRenderedPageBreak/>
        <w:t>3. Необходимо убедиться, что у багажной сумки надежное запорное устройство. Если багажная сумка имеет два зам</w:t>
      </w:r>
      <w:r w:rsidRPr="00B0483F">
        <w:rPr>
          <w:rFonts w:ascii="Times New Roman" w:eastAsia="Times New Roman" w:hAnsi="Times New Roman" w:cs="Times New Roman"/>
          <w:color w:val="000000"/>
          <w:sz w:val="28"/>
          <w:szCs w:val="28"/>
          <w:lang w:eastAsia="ru-RU"/>
        </w:rPr>
        <w:softHyphen/>
        <w:t>ка с цифровой комбинацией, то рекомендуется устано</w:t>
      </w:r>
      <w:r w:rsidRPr="00B0483F">
        <w:rPr>
          <w:rFonts w:ascii="Times New Roman" w:eastAsia="Times New Roman" w:hAnsi="Times New Roman" w:cs="Times New Roman"/>
          <w:color w:val="000000"/>
          <w:sz w:val="28"/>
          <w:szCs w:val="28"/>
          <w:lang w:eastAsia="ru-RU"/>
        </w:rPr>
        <w:softHyphen/>
        <w:t>вить на них разные комбинации цифр.</w:t>
      </w:r>
    </w:p>
    <w:p w14:paraId="385D1CB8"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4. Не нужно писать на багажной сумке свое имя. Лучше по</w:t>
      </w:r>
      <w:r w:rsidRPr="00B0483F">
        <w:rPr>
          <w:rFonts w:ascii="Times New Roman" w:eastAsia="Times New Roman" w:hAnsi="Times New Roman" w:cs="Times New Roman"/>
          <w:color w:val="000000"/>
          <w:sz w:val="28"/>
          <w:szCs w:val="28"/>
          <w:lang w:eastAsia="ru-RU"/>
        </w:rPr>
        <w:softHyphen/>
        <w:t>ложить в чемодан лист бумаги с именем и адресом. Тогда всегда можно доказать, что это ваш багаж, если кто-то его возьмет по ошибке.</w:t>
      </w:r>
    </w:p>
    <w:p w14:paraId="6723802E"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5. Рекомендуется избегать военных сумок и рюкзаков — они могут вызвать подозрение.</w:t>
      </w:r>
    </w:p>
    <w:p w14:paraId="57F94D89"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6. Рекомендуется заклеить багаж скотчем, чтобы убедиться, что его никто не открывал во время погрузки или вы</w:t>
      </w:r>
      <w:r w:rsidRPr="00B0483F">
        <w:rPr>
          <w:rFonts w:ascii="Times New Roman" w:eastAsia="Times New Roman" w:hAnsi="Times New Roman" w:cs="Times New Roman"/>
          <w:color w:val="000000"/>
          <w:sz w:val="28"/>
          <w:szCs w:val="28"/>
          <w:lang w:eastAsia="ru-RU"/>
        </w:rPr>
        <w:softHyphen/>
        <w:t>грузки.</w:t>
      </w:r>
    </w:p>
    <w:p w14:paraId="12205F08"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7. По прибытии не рекомендуется идти с тяжелым багажом к такси на расстояние несколько десятков или сотен мет</w:t>
      </w:r>
      <w:r w:rsidRPr="00B0483F">
        <w:rPr>
          <w:rFonts w:ascii="Times New Roman" w:eastAsia="Times New Roman" w:hAnsi="Times New Roman" w:cs="Times New Roman"/>
          <w:color w:val="000000"/>
          <w:sz w:val="28"/>
          <w:szCs w:val="28"/>
          <w:lang w:eastAsia="ru-RU"/>
        </w:rPr>
        <w:softHyphen/>
        <w:t>ров. Это предоставляет грабителю прекрасную возмож</w:t>
      </w:r>
      <w:r w:rsidRPr="00B0483F">
        <w:rPr>
          <w:rFonts w:ascii="Times New Roman" w:eastAsia="Times New Roman" w:hAnsi="Times New Roman" w:cs="Times New Roman"/>
          <w:color w:val="000000"/>
          <w:sz w:val="28"/>
          <w:szCs w:val="28"/>
          <w:lang w:eastAsia="ru-RU"/>
        </w:rPr>
        <w:softHyphen/>
        <w:t>ность вырвать одну из сумок, а турист не сможет побе</w:t>
      </w:r>
      <w:r w:rsidRPr="00B0483F">
        <w:rPr>
          <w:rFonts w:ascii="Times New Roman" w:eastAsia="Times New Roman" w:hAnsi="Times New Roman" w:cs="Times New Roman"/>
          <w:color w:val="000000"/>
          <w:sz w:val="28"/>
          <w:szCs w:val="28"/>
          <w:lang w:eastAsia="ru-RU"/>
        </w:rPr>
        <w:softHyphen/>
        <w:t>жать за ним, так как при этом рискует потерять осталь</w:t>
      </w:r>
      <w:r w:rsidRPr="00B0483F">
        <w:rPr>
          <w:rFonts w:ascii="Times New Roman" w:eastAsia="Times New Roman" w:hAnsi="Times New Roman" w:cs="Times New Roman"/>
          <w:color w:val="000000"/>
          <w:sz w:val="28"/>
          <w:szCs w:val="28"/>
          <w:lang w:eastAsia="ru-RU"/>
        </w:rPr>
        <w:softHyphen/>
        <w:t>ной багаж.</w:t>
      </w:r>
    </w:p>
    <w:p w14:paraId="7EEA7CB6"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8. Можно застраховать багаж. Страхование проводится на случай повреждения, гибели (пропажи, хищения) всего или отдельных мест багажа, наступивших по любым при</w:t>
      </w:r>
      <w:r w:rsidRPr="00B0483F">
        <w:rPr>
          <w:rFonts w:ascii="Times New Roman" w:eastAsia="Times New Roman" w:hAnsi="Times New Roman" w:cs="Times New Roman"/>
          <w:color w:val="000000"/>
          <w:sz w:val="28"/>
          <w:szCs w:val="28"/>
          <w:lang w:eastAsia="ru-RU"/>
        </w:rPr>
        <w:softHyphen/>
        <w:t>чинам. Договор страхования заключается на одну или не</w:t>
      </w:r>
      <w:r w:rsidRPr="00B0483F">
        <w:rPr>
          <w:rFonts w:ascii="Times New Roman" w:eastAsia="Times New Roman" w:hAnsi="Times New Roman" w:cs="Times New Roman"/>
          <w:color w:val="000000"/>
          <w:sz w:val="28"/>
          <w:szCs w:val="28"/>
          <w:lang w:eastAsia="ru-RU"/>
        </w:rPr>
        <w:softHyphen/>
        <w:t>сколько перевозок.</w:t>
      </w:r>
    </w:p>
    <w:p w14:paraId="04BF44E9"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i/>
          <w:iCs/>
          <w:color w:val="000000"/>
          <w:sz w:val="28"/>
          <w:szCs w:val="28"/>
          <w:lang w:eastAsia="ru-RU"/>
        </w:rPr>
        <w:t>Опасные предметы и вещества в багаже</w:t>
      </w:r>
    </w:p>
    <w:p w14:paraId="38C35C9C"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Из соображений безопасности существует запрет на авиапе</w:t>
      </w:r>
      <w:r w:rsidRPr="00B0483F">
        <w:rPr>
          <w:rFonts w:ascii="Times New Roman" w:eastAsia="Times New Roman" w:hAnsi="Times New Roman" w:cs="Times New Roman"/>
          <w:color w:val="000000"/>
          <w:sz w:val="28"/>
          <w:szCs w:val="28"/>
          <w:lang w:eastAsia="ru-RU"/>
        </w:rPr>
        <w:softHyphen/>
        <w:t>ревозки некоторых грузов. Можно спокойно использовать их дома, но при перемене температуры и давления на борту самолета они могут представлять угрозу. Если существует необходи</w:t>
      </w:r>
      <w:r w:rsidRPr="00B0483F">
        <w:rPr>
          <w:rFonts w:ascii="Times New Roman" w:eastAsia="Times New Roman" w:hAnsi="Times New Roman" w:cs="Times New Roman"/>
          <w:color w:val="000000"/>
          <w:sz w:val="28"/>
          <w:szCs w:val="28"/>
          <w:lang w:eastAsia="ru-RU"/>
        </w:rPr>
        <w:softHyphen/>
        <w:t>мость перевозить какие-либо медицинские приборы, то необходимо узнать, можно ли их брать на борт самолета. При наличии запрещенных наименований против туриста могут выдвинуть обвинения.</w:t>
      </w:r>
    </w:p>
    <w:p w14:paraId="39C4AED4"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Следует обратить внимание на то, что существует «Перечень опасных веществ и предметов, запрещенных пассажирам и чле</w:t>
      </w:r>
      <w:r w:rsidRPr="00B0483F">
        <w:rPr>
          <w:rFonts w:ascii="Times New Roman" w:eastAsia="Times New Roman" w:hAnsi="Times New Roman" w:cs="Times New Roman"/>
          <w:color w:val="000000"/>
          <w:sz w:val="28"/>
          <w:szCs w:val="28"/>
          <w:lang w:eastAsia="ru-RU"/>
        </w:rPr>
        <w:softHyphen/>
        <w:t>нам экипажей к перевозке в салонах гражданских воздушных су</w:t>
      </w:r>
      <w:r w:rsidRPr="00B0483F">
        <w:rPr>
          <w:rFonts w:ascii="Times New Roman" w:eastAsia="Times New Roman" w:hAnsi="Times New Roman" w:cs="Times New Roman"/>
          <w:color w:val="000000"/>
          <w:sz w:val="28"/>
          <w:szCs w:val="28"/>
          <w:lang w:eastAsia="ru-RU"/>
        </w:rPr>
        <w:softHyphen/>
        <w:t>дов»</w:t>
      </w:r>
      <w:r w:rsidRPr="00B0483F">
        <w:rPr>
          <w:rFonts w:ascii="Times New Roman" w:eastAsia="Times New Roman" w:hAnsi="Times New Roman" w:cs="Times New Roman"/>
          <w:i/>
          <w:iCs/>
          <w:color w:val="000000"/>
          <w:sz w:val="28"/>
          <w:szCs w:val="28"/>
          <w:lang w:eastAsia="ru-RU"/>
        </w:rPr>
        <w:t>. </w:t>
      </w:r>
      <w:r w:rsidRPr="00B0483F">
        <w:rPr>
          <w:rFonts w:ascii="Times New Roman" w:eastAsia="Times New Roman" w:hAnsi="Times New Roman" w:cs="Times New Roman"/>
          <w:color w:val="000000"/>
          <w:sz w:val="28"/>
          <w:szCs w:val="28"/>
          <w:lang w:eastAsia="ru-RU"/>
        </w:rPr>
        <w:t>В него входят следующие предметы и вещества.</w:t>
      </w:r>
    </w:p>
    <w:p w14:paraId="4973D2E8"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i/>
          <w:iCs/>
          <w:color w:val="000000"/>
          <w:sz w:val="28"/>
          <w:szCs w:val="28"/>
          <w:lang w:eastAsia="ru-RU"/>
        </w:rPr>
        <w:t>1.Огнестрельное, газовое, пневматическое, холодное и меха</w:t>
      </w:r>
      <w:r w:rsidRPr="00B0483F">
        <w:rPr>
          <w:rFonts w:ascii="Times New Roman" w:eastAsia="Times New Roman" w:hAnsi="Times New Roman" w:cs="Times New Roman"/>
          <w:i/>
          <w:iCs/>
          <w:color w:val="000000"/>
          <w:sz w:val="28"/>
          <w:szCs w:val="28"/>
          <w:lang w:eastAsia="ru-RU"/>
        </w:rPr>
        <w:softHyphen/>
        <w:t>ническое оружие всех видов: </w:t>
      </w:r>
      <w:r w:rsidRPr="00B0483F">
        <w:rPr>
          <w:rFonts w:ascii="Times New Roman" w:eastAsia="Times New Roman" w:hAnsi="Times New Roman" w:cs="Times New Roman"/>
          <w:color w:val="000000"/>
          <w:sz w:val="28"/>
          <w:szCs w:val="28"/>
          <w:lang w:eastAsia="ru-RU"/>
        </w:rPr>
        <w:t>пистолеты, револьверы, вин</w:t>
      </w:r>
      <w:r w:rsidRPr="00B0483F">
        <w:rPr>
          <w:rFonts w:ascii="Times New Roman" w:eastAsia="Times New Roman" w:hAnsi="Times New Roman" w:cs="Times New Roman"/>
          <w:color w:val="000000"/>
          <w:sz w:val="28"/>
          <w:szCs w:val="28"/>
          <w:lang w:eastAsia="ru-RU"/>
        </w:rPr>
        <w:softHyphen/>
        <w:t>товки, карабины и другое огнестрельное, газовое, пневматическое оружие, электрошоковые устройства и их имитаторы; арбалеты, ружья для подводной охоты, шаш</w:t>
      </w:r>
      <w:r w:rsidRPr="00B0483F">
        <w:rPr>
          <w:rFonts w:ascii="Times New Roman" w:eastAsia="Times New Roman" w:hAnsi="Times New Roman" w:cs="Times New Roman"/>
          <w:color w:val="000000"/>
          <w:sz w:val="28"/>
          <w:szCs w:val="28"/>
          <w:lang w:eastAsia="ru-RU"/>
        </w:rPr>
        <w:softHyphen/>
        <w:t>ки, сабли, тесаки, ятаганы, палаши, мечи, шпаги, штыки, кинжалы, кортики, стилеты; ножи: охотничьи, десант</w:t>
      </w:r>
      <w:r w:rsidRPr="00B0483F">
        <w:rPr>
          <w:rFonts w:ascii="Times New Roman" w:eastAsia="Times New Roman" w:hAnsi="Times New Roman" w:cs="Times New Roman"/>
          <w:color w:val="000000"/>
          <w:sz w:val="28"/>
          <w:szCs w:val="28"/>
          <w:lang w:eastAsia="ru-RU"/>
        </w:rPr>
        <w:softHyphen/>
        <w:t xml:space="preserve">ные, финские, штык-ножи, ножи с </w:t>
      </w:r>
      <w:r w:rsidRPr="00B0483F">
        <w:rPr>
          <w:rFonts w:ascii="Times New Roman" w:eastAsia="Times New Roman" w:hAnsi="Times New Roman" w:cs="Times New Roman"/>
          <w:color w:val="000000"/>
          <w:sz w:val="28"/>
          <w:szCs w:val="28"/>
          <w:lang w:eastAsia="ru-RU"/>
        </w:rPr>
        <w:lastRenderedPageBreak/>
        <w:t>выбрасывающимися клинками, с запирающими замками, а также хозяйствен</w:t>
      </w:r>
      <w:r w:rsidRPr="00B0483F">
        <w:rPr>
          <w:rFonts w:ascii="Times New Roman" w:eastAsia="Times New Roman" w:hAnsi="Times New Roman" w:cs="Times New Roman"/>
          <w:color w:val="000000"/>
          <w:sz w:val="28"/>
          <w:szCs w:val="28"/>
          <w:lang w:eastAsia="ru-RU"/>
        </w:rPr>
        <w:softHyphen/>
        <w:t>но-бытовые ножи с длиной клинка свыше 110 мм.</w:t>
      </w:r>
    </w:p>
    <w:p w14:paraId="7B6EEA97"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2. </w:t>
      </w:r>
      <w:r w:rsidRPr="00B0483F">
        <w:rPr>
          <w:rFonts w:ascii="Times New Roman" w:eastAsia="Times New Roman" w:hAnsi="Times New Roman" w:cs="Times New Roman"/>
          <w:i/>
          <w:iCs/>
          <w:color w:val="000000"/>
          <w:sz w:val="28"/>
          <w:szCs w:val="28"/>
          <w:lang w:eastAsia="ru-RU"/>
        </w:rPr>
        <w:t>Взрывчатые вещества, средства взрывания и предметы, ими начиненные: </w:t>
      </w:r>
      <w:r w:rsidRPr="00B0483F">
        <w:rPr>
          <w:rFonts w:ascii="Times New Roman" w:eastAsia="Times New Roman" w:hAnsi="Times New Roman" w:cs="Times New Roman"/>
          <w:color w:val="000000"/>
          <w:sz w:val="28"/>
          <w:szCs w:val="28"/>
          <w:lang w:eastAsia="ru-RU"/>
        </w:rPr>
        <w:t>пороха всякие, в любой упаковке и в лю</w:t>
      </w:r>
      <w:r w:rsidRPr="00B0483F">
        <w:rPr>
          <w:rFonts w:ascii="Times New Roman" w:eastAsia="Times New Roman" w:hAnsi="Times New Roman" w:cs="Times New Roman"/>
          <w:color w:val="000000"/>
          <w:sz w:val="28"/>
          <w:szCs w:val="28"/>
          <w:lang w:eastAsia="ru-RU"/>
        </w:rPr>
        <w:softHyphen/>
        <w:t>бом количестве; патроны боевые (в том числе малокали</w:t>
      </w:r>
      <w:r w:rsidRPr="00B0483F">
        <w:rPr>
          <w:rFonts w:ascii="Times New Roman" w:eastAsia="Times New Roman" w:hAnsi="Times New Roman" w:cs="Times New Roman"/>
          <w:color w:val="000000"/>
          <w:sz w:val="28"/>
          <w:szCs w:val="28"/>
          <w:lang w:eastAsia="ru-RU"/>
        </w:rPr>
        <w:softHyphen/>
        <w:t>берные); патроны к газовому оружию; капсюли (писто</w:t>
      </w:r>
      <w:r w:rsidRPr="00B0483F">
        <w:rPr>
          <w:rFonts w:ascii="Times New Roman" w:eastAsia="Times New Roman" w:hAnsi="Times New Roman" w:cs="Times New Roman"/>
          <w:color w:val="000000"/>
          <w:sz w:val="28"/>
          <w:szCs w:val="28"/>
          <w:lang w:eastAsia="ru-RU"/>
        </w:rPr>
        <w:softHyphen/>
        <w:t>ны) охотничьи; пиротехнические средства: сигнальные и осветительные ракеты, патроны сигнальные, посадочные шашки, дымовые патроны (шашки), спички подрывника, бенгальские огни, петарды железнодорожные; тротил, ди</w:t>
      </w:r>
      <w:r w:rsidRPr="00B0483F">
        <w:rPr>
          <w:rFonts w:ascii="Times New Roman" w:eastAsia="Times New Roman" w:hAnsi="Times New Roman" w:cs="Times New Roman"/>
          <w:color w:val="000000"/>
          <w:sz w:val="28"/>
          <w:szCs w:val="28"/>
          <w:lang w:eastAsia="ru-RU"/>
        </w:rPr>
        <w:softHyphen/>
        <w:t>намит, тол, аммонал и другие взрывчатые вещества; кап</w:t>
      </w:r>
      <w:r w:rsidRPr="00B0483F">
        <w:rPr>
          <w:rFonts w:ascii="Times New Roman" w:eastAsia="Times New Roman" w:hAnsi="Times New Roman" w:cs="Times New Roman"/>
          <w:color w:val="000000"/>
          <w:sz w:val="28"/>
          <w:szCs w:val="28"/>
          <w:lang w:eastAsia="ru-RU"/>
        </w:rPr>
        <w:softHyphen/>
        <w:t>сюли-детонаторы, электродетонаторы, электровоспламе</w:t>
      </w:r>
      <w:r w:rsidRPr="00B0483F">
        <w:rPr>
          <w:rFonts w:ascii="Times New Roman" w:eastAsia="Times New Roman" w:hAnsi="Times New Roman" w:cs="Times New Roman"/>
          <w:color w:val="000000"/>
          <w:sz w:val="28"/>
          <w:szCs w:val="28"/>
          <w:lang w:eastAsia="ru-RU"/>
        </w:rPr>
        <w:softHyphen/>
        <w:t>нители, детонирующий и огнепроводный шнур и т. д.</w:t>
      </w:r>
    </w:p>
    <w:p w14:paraId="692A9AAA"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3. </w:t>
      </w:r>
      <w:r w:rsidRPr="00B0483F">
        <w:rPr>
          <w:rFonts w:ascii="Times New Roman" w:eastAsia="Times New Roman" w:hAnsi="Times New Roman" w:cs="Times New Roman"/>
          <w:i/>
          <w:iCs/>
          <w:color w:val="000000"/>
          <w:sz w:val="28"/>
          <w:szCs w:val="28"/>
          <w:lang w:eastAsia="ru-RU"/>
        </w:rPr>
        <w:t>Сжатые и сжиженные газы: </w:t>
      </w:r>
      <w:r w:rsidRPr="00B0483F">
        <w:rPr>
          <w:rFonts w:ascii="Times New Roman" w:eastAsia="Times New Roman" w:hAnsi="Times New Roman" w:cs="Times New Roman"/>
          <w:color w:val="000000"/>
          <w:sz w:val="28"/>
          <w:szCs w:val="28"/>
          <w:lang w:eastAsia="ru-RU"/>
        </w:rPr>
        <w:t>газы для бытового пользова</w:t>
      </w:r>
      <w:r w:rsidRPr="00B0483F">
        <w:rPr>
          <w:rFonts w:ascii="Times New Roman" w:eastAsia="Times New Roman" w:hAnsi="Times New Roman" w:cs="Times New Roman"/>
          <w:color w:val="000000"/>
          <w:sz w:val="28"/>
          <w:szCs w:val="28"/>
          <w:lang w:eastAsia="ru-RU"/>
        </w:rPr>
        <w:softHyphen/>
        <w:t xml:space="preserve">ния (бутан-пропан) и другие газы; газовые баллончики с наполнением </w:t>
      </w:r>
      <w:proofErr w:type="gramStart"/>
      <w:r w:rsidRPr="00B0483F">
        <w:rPr>
          <w:rFonts w:ascii="Times New Roman" w:eastAsia="Times New Roman" w:hAnsi="Times New Roman" w:cs="Times New Roman"/>
          <w:color w:val="000000"/>
          <w:sz w:val="28"/>
          <w:szCs w:val="28"/>
          <w:lang w:eastAsia="ru-RU"/>
        </w:rPr>
        <w:t>нервно-паралитического</w:t>
      </w:r>
      <w:proofErr w:type="gramEnd"/>
      <w:r w:rsidRPr="00B0483F">
        <w:rPr>
          <w:rFonts w:ascii="Times New Roman" w:eastAsia="Times New Roman" w:hAnsi="Times New Roman" w:cs="Times New Roman"/>
          <w:color w:val="000000"/>
          <w:sz w:val="28"/>
          <w:szCs w:val="28"/>
          <w:lang w:eastAsia="ru-RU"/>
        </w:rPr>
        <w:t xml:space="preserve"> и слезоточивого действия.</w:t>
      </w:r>
    </w:p>
    <w:p w14:paraId="227C56AF"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4. </w:t>
      </w:r>
      <w:r w:rsidRPr="00B0483F">
        <w:rPr>
          <w:rFonts w:ascii="Times New Roman" w:eastAsia="Times New Roman" w:hAnsi="Times New Roman" w:cs="Times New Roman"/>
          <w:i/>
          <w:iCs/>
          <w:color w:val="000000"/>
          <w:sz w:val="28"/>
          <w:szCs w:val="28"/>
          <w:lang w:eastAsia="ru-RU"/>
        </w:rPr>
        <w:t>Легковоспламеняющиеся жидкости: </w:t>
      </w:r>
      <w:r w:rsidRPr="00B0483F">
        <w:rPr>
          <w:rFonts w:ascii="Times New Roman" w:eastAsia="Times New Roman" w:hAnsi="Times New Roman" w:cs="Times New Roman"/>
          <w:color w:val="000000"/>
          <w:sz w:val="28"/>
          <w:szCs w:val="28"/>
          <w:lang w:eastAsia="ru-RU"/>
        </w:rPr>
        <w:t>ацетон, бензин, пробы легковоспламеняющихся продуктов, метанол, метилацитат (метиловый эфир), сероуглерод, эфиры, этилцеллозоль; все другие легковоспламеняющиеся жидкости.</w:t>
      </w:r>
    </w:p>
    <w:p w14:paraId="171632C5"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5. </w:t>
      </w:r>
      <w:r w:rsidRPr="00B0483F">
        <w:rPr>
          <w:rFonts w:ascii="Times New Roman" w:eastAsia="Times New Roman" w:hAnsi="Times New Roman" w:cs="Times New Roman"/>
          <w:i/>
          <w:iCs/>
          <w:color w:val="000000"/>
          <w:sz w:val="28"/>
          <w:szCs w:val="28"/>
          <w:lang w:eastAsia="ru-RU"/>
        </w:rPr>
        <w:t>Воспламеняющиеся твердые вещества: </w:t>
      </w:r>
      <w:r w:rsidRPr="00B0483F">
        <w:rPr>
          <w:rFonts w:ascii="Times New Roman" w:eastAsia="Times New Roman" w:hAnsi="Times New Roman" w:cs="Times New Roman"/>
          <w:color w:val="000000"/>
          <w:sz w:val="28"/>
          <w:szCs w:val="28"/>
          <w:lang w:eastAsia="ru-RU"/>
        </w:rPr>
        <w:t>вещества, которые от действия на них воды выделяют тепло и горючие газы, что может вызвать самовоспламенение и пожар: калий, натрий, кальций металлический и их сплавы, кальций фтористый и другие; фосфор белый, желтый и красный и все другие вещества, относящиеся к категории воспламе</w:t>
      </w:r>
      <w:r w:rsidRPr="00B0483F">
        <w:rPr>
          <w:rFonts w:ascii="Times New Roman" w:eastAsia="Times New Roman" w:hAnsi="Times New Roman" w:cs="Times New Roman"/>
          <w:color w:val="000000"/>
          <w:sz w:val="28"/>
          <w:szCs w:val="28"/>
          <w:lang w:eastAsia="ru-RU"/>
        </w:rPr>
        <w:softHyphen/>
        <w:t>няющихся твердых веществ; перекиси органические; нит</w:t>
      </w:r>
      <w:r w:rsidRPr="00B0483F">
        <w:rPr>
          <w:rFonts w:ascii="Times New Roman" w:eastAsia="Times New Roman" w:hAnsi="Times New Roman" w:cs="Times New Roman"/>
          <w:color w:val="000000"/>
          <w:sz w:val="28"/>
          <w:szCs w:val="28"/>
          <w:lang w:eastAsia="ru-RU"/>
        </w:rPr>
        <w:softHyphen/>
        <w:t>роцеллюлоза коллоидная, в гранулах или хлопьях, сухая или влажная, содержащая менее 25 % воды или раствори</w:t>
      </w:r>
      <w:r w:rsidRPr="00B0483F">
        <w:rPr>
          <w:rFonts w:ascii="Times New Roman" w:eastAsia="Times New Roman" w:hAnsi="Times New Roman" w:cs="Times New Roman"/>
          <w:color w:val="000000"/>
          <w:sz w:val="28"/>
          <w:szCs w:val="28"/>
          <w:lang w:eastAsia="ru-RU"/>
        </w:rPr>
        <w:softHyphen/>
        <w:t>теля; нитроцеллюлоза коллоидная, в кусках, влажная, со</w:t>
      </w:r>
      <w:r w:rsidRPr="00B0483F">
        <w:rPr>
          <w:rFonts w:ascii="Times New Roman" w:eastAsia="Times New Roman" w:hAnsi="Times New Roman" w:cs="Times New Roman"/>
          <w:color w:val="000000"/>
          <w:sz w:val="28"/>
          <w:szCs w:val="28"/>
          <w:lang w:eastAsia="ru-RU"/>
        </w:rPr>
        <w:softHyphen/>
        <w:t>держащая менее 25 % спирта; нитроцеллюлоза сухая или влажная, содержащая менее 30 % растворителя или 20 % воды.</w:t>
      </w:r>
    </w:p>
    <w:p w14:paraId="49A67613"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6. </w:t>
      </w:r>
      <w:r w:rsidRPr="00B0483F">
        <w:rPr>
          <w:rFonts w:ascii="Times New Roman" w:eastAsia="Times New Roman" w:hAnsi="Times New Roman" w:cs="Times New Roman"/>
          <w:i/>
          <w:iCs/>
          <w:color w:val="000000"/>
          <w:sz w:val="28"/>
          <w:szCs w:val="28"/>
          <w:lang w:eastAsia="ru-RU"/>
        </w:rPr>
        <w:t>Ядовитые и отравляющие вещества: </w:t>
      </w:r>
      <w:r w:rsidRPr="00B0483F">
        <w:rPr>
          <w:rFonts w:ascii="Times New Roman" w:eastAsia="Times New Roman" w:hAnsi="Times New Roman" w:cs="Times New Roman"/>
          <w:color w:val="000000"/>
          <w:sz w:val="28"/>
          <w:szCs w:val="28"/>
          <w:lang w:eastAsia="ru-RU"/>
        </w:rPr>
        <w:t>любые ядовитые, сильнодействующие и отравляющие вещества в жидком или твердом состоянии, упакованные в любую тару; бруцин; никотин; стрихнин; антифриз; тормозная жидкость; этиленгликоль; ртуть; все соли синильной кислоты и циа</w:t>
      </w:r>
      <w:r w:rsidRPr="00B0483F">
        <w:rPr>
          <w:rFonts w:ascii="Times New Roman" w:eastAsia="Times New Roman" w:hAnsi="Times New Roman" w:cs="Times New Roman"/>
          <w:color w:val="000000"/>
          <w:sz w:val="28"/>
          <w:szCs w:val="28"/>
          <w:lang w:eastAsia="ru-RU"/>
        </w:rPr>
        <w:softHyphen/>
        <w:t>нистые препараты; циклон; цианплав; мышьяковистый ангидрид и все другие сильнодействующие ядовитые и отравляющие вещества.</w:t>
      </w:r>
    </w:p>
    <w:p w14:paraId="120C8DD3"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7. </w:t>
      </w:r>
      <w:r w:rsidRPr="00B0483F">
        <w:rPr>
          <w:rFonts w:ascii="Times New Roman" w:eastAsia="Times New Roman" w:hAnsi="Times New Roman" w:cs="Times New Roman"/>
          <w:i/>
          <w:iCs/>
          <w:color w:val="000000"/>
          <w:sz w:val="28"/>
          <w:szCs w:val="28"/>
          <w:lang w:eastAsia="ru-RU"/>
        </w:rPr>
        <w:t>Едкие и коррозирующие вещества: </w:t>
      </w:r>
      <w:r w:rsidRPr="00B0483F">
        <w:rPr>
          <w:rFonts w:ascii="Times New Roman" w:eastAsia="Times New Roman" w:hAnsi="Times New Roman" w:cs="Times New Roman"/>
          <w:color w:val="000000"/>
          <w:sz w:val="28"/>
          <w:szCs w:val="28"/>
          <w:lang w:eastAsia="ru-RU"/>
        </w:rPr>
        <w:t>сильные неорганиче</w:t>
      </w:r>
      <w:r w:rsidRPr="00B0483F">
        <w:rPr>
          <w:rFonts w:ascii="Times New Roman" w:eastAsia="Times New Roman" w:hAnsi="Times New Roman" w:cs="Times New Roman"/>
          <w:color w:val="000000"/>
          <w:sz w:val="28"/>
          <w:szCs w:val="28"/>
          <w:lang w:eastAsia="ru-RU"/>
        </w:rPr>
        <w:softHyphen/>
        <w:t>ские кислоты: соляная, серная, азотная и другие; фтори</w:t>
      </w:r>
      <w:r w:rsidRPr="00B0483F">
        <w:rPr>
          <w:rFonts w:ascii="Times New Roman" w:eastAsia="Times New Roman" w:hAnsi="Times New Roman" w:cs="Times New Roman"/>
          <w:color w:val="000000"/>
          <w:sz w:val="28"/>
          <w:szCs w:val="28"/>
          <w:lang w:eastAsia="ru-RU"/>
        </w:rPr>
        <w:softHyphen/>
        <w:t xml:space="preserve">сто-водородная (плавиковая) кислота и </w:t>
      </w:r>
      <w:proofErr w:type="gramStart"/>
      <w:r w:rsidRPr="00B0483F">
        <w:rPr>
          <w:rFonts w:ascii="Times New Roman" w:eastAsia="Times New Roman" w:hAnsi="Times New Roman" w:cs="Times New Roman"/>
          <w:color w:val="000000"/>
          <w:sz w:val="28"/>
          <w:szCs w:val="28"/>
          <w:lang w:eastAsia="ru-RU"/>
        </w:rPr>
        <w:t>другие сильные кислоты</w:t>
      </w:r>
      <w:proofErr w:type="gramEnd"/>
      <w:r w:rsidRPr="00B0483F">
        <w:rPr>
          <w:rFonts w:ascii="Times New Roman" w:eastAsia="Times New Roman" w:hAnsi="Times New Roman" w:cs="Times New Roman"/>
          <w:color w:val="000000"/>
          <w:sz w:val="28"/>
          <w:szCs w:val="28"/>
          <w:lang w:eastAsia="ru-RU"/>
        </w:rPr>
        <w:t xml:space="preserve"> и коррозирующие вещества.</w:t>
      </w:r>
    </w:p>
    <w:p w14:paraId="06A97FBE"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lastRenderedPageBreak/>
        <w:t>8. </w:t>
      </w:r>
      <w:r w:rsidRPr="00B0483F">
        <w:rPr>
          <w:rFonts w:ascii="Times New Roman" w:eastAsia="Times New Roman" w:hAnsi="Times New Roman" w:cs="Times New Roman"/>
          <w:i/>
          <w:iCs/>
          <w:color w:val="000000"/>
          <w:sz w:val="28"/>
          <w:szCs w:val="28"/>
          <w:lang w:eastAsia="ru-RU"/>
        </w:rPr>
        <w:t>Другие опасные вещества, предметы и грузы, </w:t>
      </w:r>
      <w:r w:rsidRPr="00B0483F">
        <w:rPr>
          <w:rFonts w:ascii="Times New Roman" w:eastAsia="Times New Roman" w:hAnsi="Times New Roman" w:cs="Times New Roman"/>
          <w:color w:val="000000"/>
          <w:sz w:val="28"/>
          <w:szCs w:val="28"/>
          <w:lang w:eastAsia="ru-RU"/>
        </w:rPr>
        <w:t>которые мо</w:t>
      </w:r>
      <w:r w:rsidRPr="00B0483F">
        <w:rPr>
          <w:rFonts w:ascii="Times New Roman" w:eastAsia="Times New Roman" w:hAnsi="Times New Roman" w:cs="Times New Roman"/>
          <w:color w:val="000000"/>
          <w:sz w:val="28"/>
          <w:szCs w:val="28"/>
          <w:lang w:eastAsia="ru-RU"/>
        </w:rPr>
        <w:softHyphen/>
        <w:t>гут быть использованы для совершения акта незаконного вмешательства.</w:t>
      </w:r>
    </w:p>
    <w:p w14:paraId="2F965652"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Туристы также должны помнить, что в соответствии с п. 9.1 «Правил международных воздушных перевозок пассажиров, ба</w:t>
      </w:r>
      <w:r w:rsidRPr="00B0483F">
        <w:rPr>
          <w:rFonts w:ascii="Times New Roman" w:eastAsia="Times New Roman" w:hAnsi="Times New Roman" w:cs="Times New Roman"/>
          <w:color w:val="000000"/>
          <w:sz w:val="28"/>
          <w:szCs w:val="28"/>
          <w:lang w:eastAsia="ru-RU"/>
        </w:rPr>
        <w:softHyphen/>
        <w:t>гажа и грузов», действующих в России, существует </w:t>
      </w:r>
      <w:r w:rsidRPr="00B0483F">
        <w:rPr>
          <w:rFonts w:ascii="Times New Roman" w:eastAsia="Times New Roman" w:hAnsi="Times New Roman" w:cs="Times New Roman"/>
          <w:i/>
          <w:iCs/>
          <w:color w:val="000000"/>
          <w:sz w:val="28"/>
          <w:szCs w:val="28"/>
          <w:lang w:eastAsia="ru-RU"/>
        </w:rPr>
        <w:t>перечень пред</w:t>
      </w:r>
      <w:r w:rsidRPr="00B0483F">
        <w:rPr>
          <w:rFonts w:ascii="Times New Roman" w:eastAsia="Times New Roman" w:hAnsi="Times New Roman" w:cs="Times New Roman"/>
          <w:i/>
          <w:iCs/>
          <w:color w:val="000000"/>
          <w:sz w:val="28"/>
          <w:szCs w:val="28"/>
          <w:lang w:eastAsia="ru-RU"/>
        </w:rPr>
        <w:softHyphen/>
        <w:t>метов, не принимаемых к перевозке в качестве багажа. </w:t>
      </w:r>
      <w:r w:rsidRPr="00B0483F">
        <w:rPr>
          <w:rFonts w:ascii="Times New Roman" w:eastAsia="Times New Roman" w:hAnsi="Times New Roman" w:cs="Times New Roman"/>
          <w:color w:val="000000"/>
          <w:sz w:val="28"/>
          <w:szCs w:val="28"/>
          <w:lang w:eastAsia="ru-RU"/>
        </w:rPr>
        <w:t>В соответствии с ними пассажир не должен включать в свой багаж:</w:t>
      </w:r>
    </w:p>
    <w:p w14:paraId="357A4767"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1) предметы, которые могут причинить вред воздушному</w:t>
      </w:r>
      <w:r w:rsidRPr="00B0483F">
        <w:rPr>
          <w:rFonts w:ascii="Times New Roman" w:eastAsia="Times New Roman" w:hAnsi="Times New Roman" w:cs="Times New Roman"/>
          <w:color w:val="000000"/>
          <w:sz w:val="28"/>
          <w:szCs w:val="28"/>
          <w:lang w:eastAsia="ru-RU"/>
        </w:rPr>
        <w:br/>
        <w:t>судну, лицам или имуществу, находящимся на борту воз</w:t>
      </w:r>
      <w:r w:rsidRPr="00B0483F">
        <w:rPr>
          <w:rFonts w:ascii="Times New Roman" w:eastAsia="Times New Roman" w:hAnsi="Times New Roman" w:cs="Times New Roman"/>
          <w:color w:val="000000"/>
          <w:sz w:val="28"/>
          <w:szCs w:val="28"/>
          <w:lang w:eastAsia="ru-RU"/>
        </w:rPr>
        <w:softHyphen/>
      </w:r>
      <w:r w:rsidRPr="00B0483F">
        <w:rPr>
          <w:rFonts w:ascii="Times New Roman" w:eastAsia="Times New Roman" w:hAnsi="Times New Roman" w:cs="Times New Roman"/>
          <w:color w:val="000000"/>
          <w:sz w:val="28"/>
          <w:szCs w:val="28"/>
          <w:lang w:eastAsia="ru-RU"/>
        </w:rPr>
        <w:br/>
        <w:t>душного судна, включая:</w:t>
      </w:r>
    </w:p>
    <w:p w14:paraId="2F121C6D"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взрывчатые вещества, сжатые газы, коррозирующие жидкости;</w:t>
      </w:r>
    </w:p>
    <w:p w14:paraId="64D94B8D"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окисляющие вещества, радиоактивные вещества, намаг</w:t>
      </w:r>
      <w:r w:rsidRPr="00B0483F">
        <w:rPr>
          <w:rFonts w:ascii="Times New Roman" w:eastAsia="Times New Roman" w:hAnsi="Times New Roman" w:cs="Times New Roman"/>
          <w:color w:val="000000"/>
          <w:sz w:val="28"/>
          <w:szCs w:val="28"/>
          <w:lang w:eastAsia="ru-RU"/>
        </w:rPr>
        <w:softHyphen/>
        <w:t>ничивающие материалы, легковоспламеняющиеся мате</w:t>
      </w:r>
      <w:r w:rsidRPr="00B0483F">
        <w:rPr>
          <w:rFonts w:ascii="Times New Roman" w:eastAsia="Times New Roman" w:hAnsi="Times New Roman" w:cs="Times New Roman"/>
          <w:color w:val="000000"/>
          <w:sz w:val="28"/>
          <w:szCs w:val="28"/>
          <w:lang w:eastAsia="ru-RU"/>
        </w:rPr>
        <w:softHyphen/>
        <w:t>риалы, ядовитые, с резким запахом или раздражающие вещества, а также жидкости (за исключением жидко</w:t>
      </w:r>
      <w:r w:rsidRPr="00B0483F">
        <w:rPr>
          <w:rFonts w:ascii="Times New Roman" w:eastAsia="Times New Roman" w:hAnsi="Times New Roman" w:cs="Times New Roman"/>
          <w:color w:val="000000"/>
          <w:sz w:val="28"/>
          <w:szCs w:val="28"/>
          <w:lang w:eastAsia="ru-RU"/>
        </w:rPr>
        <w:softHyphen/>
        <w:t>стей, находящихся в незарегистрированном багаже, ко</w:t>
      </w:r>
      <w:r w:rsidRPr="00B0483F">
        <w:rPr>
          <w:rFonts w:ascii="Times New Roman" w:eastAsia="Times New Roman" w:hAnsi="Times New Roman" w:cs="Times New Roman"/>
          <w:color w:val="000000"/>
          <w:sz w:val="28"/>
          <w:szCs w:val="28"/>
          <w:lang w:eastAsia="ru-RU"/>
        </w:rPr>
        <w:softHyphen/>
        <w:t xml:space="preserve">торые предназначены для потребления </w:t>
      </w:r>
      <w:proofErr w:type="gramStart"/>
      <w:r w:rsidRPr="00B0483F">
        <w:rPr>
          <w:rFonts w:ascii="Times New Roman" w:eastAsia="Times New Roman" w:hAnsi="Times New Roman" w:cs="Times New Roman"/>
          <w:color w:val="000000"/>
          <w:sz w:val="28"/>
          <w:szCs w:val="28"/>
          <w:lang w:eastAsia="ru-RU"/>
        </w:rPr>
        <w:t>во время</w:t>
      </w:r>
      <w:proofErr w:type="gramEnd"/>
      <w:r w:rsidRPr="00B0483F">
        <w:rPr>
          <w:rFonts w:ascii="Times New Roman" w:eastAsia="Times New Roman" w:hAnsi="Times New Roman" w:cs="Times New Roman"/>
          <w:color w:val="000000"/>
          <w:sz w:val="28"/>
          <w:szCs w:val="28"/>
          <w:lang w:eastAsia="ru-RU"/>
        </w:rPr>
        <w:t xml:space="preserve"> поезд</w:t>
      </w:r>
      <w:r w:rsidRPr="00B0483F">
        <w:rPr>
          <w:rFonts w:ascii="Times New Roman" w:eastAsia="Times New Roman" w:hAnsi="Times New Roman" w:cs="Times New Roman"/>
          <w:color w:val="000000"/>
          <w:sz w:val="28"/>
          <w:szCs w:val="28"/>
          <w:lang w:eastAsia="ru-RU"/>
        </w:rPr>
        <w:softHyphen/>
        <w:t>ки пассажира);</w:t>
      </w:r>
    </w:p>
    <w:p w14:paraId="7F3444C6"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2) предметы, перевозка которых запрещена законами, поста</w:t>
      </w:r>
      <w:r w:rsidRPr="00B0483F">
        <w:rPr>
          <w:rFonts w:ascii="Times New Roman" w:eastAsia="Times New Roman" w:hAnsi="Times New Roman" w:cs="Times New Roman"/>
          <w:color w:val="000000"/>
          <w:sz w:val="28"/>
          <w:szCs w:val="28"/>
          <w:lang w:eastAsia="ru-RU"/>
        </w:rPr>
        <w:softHyphen/>
        <w:t>новлениями, правилами и предписаниями государствен</w:t>
      </w:r>
      <w:r w:rsidRPr="00B0483F">
        <w:rPr>
          <w:rFonts w:ascii="Times New Roman" w:eastAsia="Times New Roman" w:hAnsi="Times New Roman" w:cs="Times New Roman"/>
          <w:color w:val="000000"/>
          <w:sz w:val="28"/>
          <w:szCs w:val="28"/>
          <w:lang w:eastAsia="ru-RU"/>
        </w:rPr>
        <w:softHyphen/>
        <w:t>ных органов любой страны, на территорию, с территории или через территорию которой осуществляется перевозка;</w:t>
      </w:r>
    </w:p>
    <w:p w14:paraId="133F56FE"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3) предметы, которые, по мнению перевозчика, по своей массе, размеру или по другим характеристикам неприемлемы для перевозки в качестве багажа;</w:t>
      </w:r>
    </w:p>
    <w:p w14:paraId="7FF919DF"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4) животных, исключая собак, кошек и других комнатных</w:t>
      </w:r>
      <w:r w:rsidRPr="00B0483F">
        <w:rPr>
          <w:rFonts w:ascii="Times New Roman" w:eastAsia="Times New Roman" w:hAnsi="Times New Roman" w:cs="Times New Roman"/>
          <w:color w:val="000000"/>
          <w:sz w:val="28"/>
          <w:szCs w:val="28"/>
          <w:lang w:eastAsia="ru-RU"/>
        </w:rPr>
        <w:br/>
        <w:t>(прирученных) животных и птиц, которые могут быть</w:t>
      </w:r>
      <w:r w:rsidRPr="00B0483F">
        <w:rPr>
          <w:rFonts w:ascii="Times New Roman" w:eastAsia="Times New Roman" w:hAnsi="Times New Roman" w:cs="Times New Roman"/>
          <w:color w:val="000000"/>
          <w:sz w:val="28"/>
          <w:szCs w:val="28"/>
          <w:lang w:eastAsia="ru-RU"/>
        </w:rPr>
        <w:br/>
        <w:t>приняты к перевозке при соблюдении определенных по</w:t>
      </w:r>
      <w:r w:rsidRPr="00B0483F">
        <w:rPr>
          <w:rFonts w:ascii="Times New Roman" w:eastAsia="Times New Roman" w:hAnsi="Times New Roman" w:cs="Times New Roman"/>
          <w:color w:val="000000"/>
          <w:sz w:val="28"/>
          <w:szCs w:val="28"/>
          <w:lang w:eastAsia="ru-RU"/>
        </w:rPr>
        <w:softHyphen/>
        <w:t>ложений,</w:t>
      </w:r>
    </w:p>
    <w:p w14:paraId="12628AC8"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Туристам, следующим на охоту, необходимо помнить, что оружие пассажиров, имеющих разрешение на право его хране</w:t>
      </w:r>
      <w:r w:rsidRPr="00B0483F">
        <w:rPr>
          <w:rFonts w:ascii="Times New Roman" w:eastAsia="Times New Roman" w:hAnsi="Times New Roman" w:cs="Times New Roman"/>
          <w:color w:val="000000"/>
          <w:sz w:val="28"/>
          <w:szCs w:val="28"/>
          <w:lang w:eastAsia="ru-RU"/>
        </w:rPr>
        <w:softHyphen/>
        <w:t>ния и ношения, перевозится только в упакованном виде в ба</w:t>
      </w:r>
      <w:r w:rsidRPr="00B0483F">
        <w:rPr>
          <w:rFonts w:ascii="Times New Roman" w:eastAsia="Times New Roman" w:hAnsi="Times New Roman" w:cs="Times New Roman"/>
          <w:color w:val="000000"/>
          <w:sz w:val="28"/>
          <w:szCs w:val="28"/>
          <w:lang w:eastAsia="ru-RU"/>
        </w:rPr>
        <w:softHyphen/>
        <w:t>гажных отделениях, а на воздушных судах, не имеющих изоли</w:t>
      </w:r>
      <w:r w:rsidRPr="00B0483F">
        <w:rPr>
          <w:rFonts w:ascii="Times New Roman" w:eastAsia="Times New Roman" w:hAnsi="Times New Roman" w:cs="Times New Roman"/>
          <w:color w:val="000000"/>
          <w:sz w:val="28"/>
          <w:szCs w:val="28"/>
          <w:lang w:eastAsia="ru-RU"/>
        </w:rPr>
        <w:softHyphen/>
        <w:t>рованных багажных отделений, — в технических отсеках по ука</w:t>
      </w:r>
      <w:r w:rsidRPr="00B0483F">
        <w:rPr>
          <w:rFonts w:ascii="Times New Roman" w:eastAsia="Times New Roman" w:hAnsi="Times New Roman" w:cs="Times New Roman"/>
          <w:color w:val="000000"/>
          <w:sz w:val="28"/>
          <w:szCs w:val="28"/>
          <w:lang w:eastAsia="ru-RU"/>
        </w:rPr>
        <w:softHyphen/>
        <w:t>занию членов экипажа.</w:t>
      </w:r>
    </w:p>
    <w:p w14:paraId="6972DD6A"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Подробный перечень опасных веществ и предметов, запре</w:t>
      </w:r>
      <w:r w:rsidRPr="00B0483F">
        <w:rPr>
          <w:rFonts w:ascii="Times New Roman" w:eastAsia="Times New Roman" w:hAnsi="Times New Roman" w:cs="Times New Roman"/>
          <w:color w:val="000000"/>
          <w:sz w:val="28"/>
          <w:szCs w:val="28"/>
          <w:lang w:eastAsia="ru-RU"/>
        </w:rPr>
        <w:softHyphen/>
        <w:t>щенных пассажирам к перевозке на гражданских воздушных су</w:t>
      </w:r>
      <w:r w:rsidRPr="00B0483F">
        <w:rPr>
          <w:rFonts w:ascii="Times New Roman" w:eastAsia="Times New Roman" w:hAnsi="Times New Roman" w:cs="Times New Roman"/>
          <w:color w:val="000000"/>
          <w:sz w:val="28"/>
          <w:szCs w:val="28"/>
          <w:lang w:eastAsia="ru-RU"/>
        </w:rPr>
        <w:softHyphen/>
        <w:t>дах, содержится в Технических инструкциях по безопасной пе</w:t>
      </w:r>
      <w:r w:rsidRPr="00B0483F">
        <w:rPr>
          <w:rFonts w:ascii="Times New Roman" w:eastAsia="Times New Roman" w:hAnsi="Times New Roman" w:cs="Times New Roman"/>
          <w:color w:val="000000"/>
          <w:sz w:val="28"/>
          <w:szCs w:val="28"/>
          <w:lang w:eastAsia="ru-RU"/>
        </w:rPr>
        <w:softHyphen/>
        <w:t>ревозке опасных грузов по воздуху (издание Международной ор</w:t>
      </w:r>
      <w:r w:rsidRPr="00B0483F">
        <w:rPr>
          <w:rFonts w:ascii="Times New Roman" w:eastAsia="Times New Roman" w:hAnsi="Times New Roman" w:cs="Times New Roman"/>
          <w:color w:val="000000"/>
          <w:sz w:val="28"/>
          <w:szCs w:val="28"/>
          <w:lang w:eastAsia="ru-RU"/>
        </w:rPr>
        <w:softHyphen/>
        <w:t>ганизации гражданской авиации — ИКАО).</w:t>
      </w:r>
    </w:p>
    <w:p w14:paraId="76A525A3"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i/>
          <w:iCs/>
          <w:color w:val="000000"/>
          <w:sz w:val="28"/>
          <w:szCs w:val="28"/>
          <w:lang w:eastAsia="ru-RU"/>
        </w:rPr>
        <w:t>Безопасность при авиаперелетах</w:t>
      </w:r>
    </w:p>
    <w:p w14:paraId="38A1E144"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lastRenderedPageBreak/>
        <w:t xml:space="preserve">Не будет преувеличением сказать, что авиапутешествие </w:t>
      </w:r>
      <w:proofErr w:type="gramStart"/>
      <w:r w:rsidRPr="00B0483F">
        <w:rPr>
          <w:rFonts w:ascii="Times New Roman" w:eastAsia="Times New Roman" w:hAnsi="Times New Roman" w:cs="Times New Roman"/>
          <w:color w:val="000000"/>
          <w:sz w:val="28"/>
          <w:szCs w:val="28"/>
          <w:lang w:eastAsia="ru-RU"/>
        </w:rPr>
        <w:t>ни когда</w:t>
      </w:r>
      <w:proofErr w:type="gramEnd"/>
      <w:r w:rsidRPr="00B0483F">
        <w:rPr>
          <w:rFonts w:ascii="Times New Roman" w:eastAsia="Times New Roman" w:hAnsi="Times New Roman" w:cs="Times New Roman"/>
          <w:color w:val="000000"/>
          <w:sz w:val="28"/>
          <w:szCs w:val="28"/>
          <w:lang w:eastAsia="ru-RU"/>
        </w:rPr>
        <w:t xml:space="preserve"> не было более безопасным, чем после 11 сентября 2001 г Авиакомпании ужесточили меры безопасности и ввели много новых правил. Однако эти трагические события оставили у мно</w:t>
      </w:r>
      <w:r w:rsidRPr="00B0483F">
        <w:rPr>
          <w:rFonts w:ascii="Times New Roman" w:eastAsia="Times New Roman" w:hAnsi="Times New Roman" w:cs="Times New Roman"/>
          <w:color w:val="000000"/>
          <w:sz w:val="28"/>
          <w:szCs w:val="28"/>
          <w:lang w:eastAsia="ru-RU"/>
        </w:rPr>
        <w:softHyphen/>
        <w:t>гих ощущение, что полеты — гораздо более рискованное пред</w:t>
      </w:r>
      <w:r w:rsidRPr="00B0483F">
        <w:rPr>
          <w:rFonts w:ascii="Times New Roman" w:eastAsia="Times New Roman" w:hAnsi="Times New Roman" w:cs="Times New Roman"/>
          <w:color w:val="000000"/>
          <w:sz w:val="28"/>
          <w:szCs w:val="28"/>
          <w:lang w:eastAsia="ru-RU"/>
        </w:rPr>
        <w:softHyphen/>
        <w:t>приятие, чем когда-либо.</w:t>
      </w:r>
    </w:p>
    <w:p w14:paraId="354BBBB4"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Авиаполеты никогда не исчезнут. Наша «охота к перемене мест» и глобализация экономики означают, что необходимо быстро перемещаться, и в этом помогает самолет. Три миллиона, человек ежедневно поднимаются в небо, а в 2006 г. 20 млн авиа</w:t>
      </w:r>
      <w:r w:rsidRPr="00B0483F">
        <w:rPr>
          <w:rFonts w:ascii="Times New Roman" w:eastAsia="Times New Roman" w:hAnsi="Times New Roman" w:cs="Times New Roman"/>
          <w:color w:val="000000"/>
          <w:sz w:val="28"/>
          <w:szCs w:val="28"/>
          <w:lang w:eastAsia="ru-RU"/>
        </w:rPr>
        <w:softHyphen/>
        <w:t>ционных рейсов перевезли 1,3 млрд пассажиров, причем произошло всего 10 катастроф. На росссийских дорогах за четыре месяца гибнет и получает увечья больше людей, чем погибло в авиакатастрофах за последние 60 лет.</w:t>
      </w:r>
    </w:p>
    <w:p w14:paraId="356CC59A"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При полетах из аэропортов Европы и России можно быть уверенным, что лайнер и авиакомпания соответствуют высочай</w:t>
      </w:r>
      <w:r w:rsidRPr="00B0483F">
        <w:rPr>
          <w:rFonts w:ascii="Times New Roman" w:eastAsia="Times New Roman" w:hAnsi="Times New Roman" w:cs="Times New Roman"/>
          <w:color w:val="000000"/>
          <w:sz w:val="28"/>
          <w:szCs w:val="28"/>
          <w:lang w:eastAsia="ru-RU"/>
        </w:rPr>
        <w:softHyphen/>
        <w:t>шим стандартам безопасности. Однако в стране назначения эти стандарты могут быть гораздо ниже, особенно если это неспокойный регион. Там может быть трудно, внедрить нормальные стандарты режима безопасности и контроля. Например, Фонд безопасности полетов (Flight Safety Foundation) установил, что на Китай приходится 16% всех авиаперелетов и 70% всех инци</w:t>
      </w:r>
      <w:r w:rsidRPr="00B0483F">
        <w:rPr>
          <w:rFonts w:ascii="Times New Roman" w:eastAsia="Times New Roman" w:hAnsi="Times New Roman" w:cs="Times New Roman"/>
          <w:color w:val="000000"/>
          <w:sz w:val="28"/>
          <w:szCs w:val="28"/>
          <w:lang w:eastAsia="ru-RU"/>
        </w:rPr>
        <w:softHyphen/>
        <w:t>дентов, а в Африке на 100 000 полетов приходится 21 авиакатаст</w:t>
      </w:r>
      <w:r w:rsidRPr="00B0483F">
        <w:rPr>
          <w:rFonts w:ascii="Times New Roman" w:eastAsia="Times New Roman" w:hAnsi="Times New Roman" w:cs="Times New Roman"/>
          <w:color w:val="000000"/>
          <w:sz w:val="28"/>
          <w:szCs w:val="28"/>
          <w:lang w:eastAsia="ru-RU"/>
        </w:rPr>
        <w:softHyphen/>
        <w:t>рофа, тогда как в Северной Америке — всего 2.</w:t>
      </w:r>
    </w:p>
    <w:p w14:paraId="28E57D4A"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С учетом реального ежедневного числа авиапассажиров шан</w:t>
      </w:r>
      <w:r w:rsidRPr="00B0483F">
        <w:rPr>
          <w:rFonts w:ascii="Times New Roman" w:eastAsia="Times New Roman" w:hAnsi="Times New Roman" w:cs="Times New Roman"/>
          <w:color w:val="000000"/>
          <w:sz w:val="28"/>
          <w:szCs w:val="28"/>
          <w:lang w:eastAsia="ru-RU"/>
        </w:rPr>
        <w:softHyphen/>
        <w:t>сы погибнуть в полете ежегодно сокращаются. Авиаполеты ста</w:t>
      </w:r>
      <w:r w:rsidRPr="00B0483F">
        <w:rPr>
          <w:rFonts w:ascii="Times New Roman" w:eastAsia="Times New Roman" w:hAnsi="Times New Roman" w:cs="Times New Roman"/>
          <w:color w:val="000000"/>
          <w:sz w:val="28"/>
          <w:szCs w:val="28"/>
          <w:lang w:eastAsia="ru-RU"/>
        </w:rPr>
        <w:softHyphen/>
        <w:t>новятся безопаснее. Пассажир должен оценить уровень безопас</w:t>
      </w:r>
      <w:r w:rsidRPr="00B0483F">
        <w:rPr>
          <w:rFonts w:ascii="Times New Roman" w:eastAsia="Times New Roman" w:hAnsi="Times New Roman" w:cs="Times New Roman"/>
          <w:color w:val="000000"/>
          <w:sz w:val="28"/>
          <w:szCs w:val="28"/>
          <w:lang w:eastAsia="ru-RU"/>
        </w:rPr>
        <w:softHyphen/>
        <w:t>ности авиакомпании и самолета. Безопасность полета зависит от многих факторов: состояния авиалайнера, погоды, условий по</w:t>
      </w:r>
      <w:r w:rsidRPr="00B0483F">
        <w:rPr>
          <w:rFonts w:ascii="Times New Roman" w:eastAsia="Times New Roman" w:hAnsi="Times New Roman" w:cs="Times New Roman"/>
          <w:color w:val="000000"/>
          <w:sz w:val="28"/>
          <w:szCs w:val="28"/>
          <w:lang w:eastAsia="ru-RU"/>
        </w:rPr>
        <w:softHyphen/>
        <w:t>пета, например, над гористой местностью, квалификации экипажа и, конечно, от уровня безопасности в аэропорту. Трудно обобщить все эти переменные, но турист будет в большей безо</w:t>
      </w:r>
      <w:r w:rsidRPr="00B0483F">
        <w:rPr>
          <w:rFonts w:ascii="Times New Roman" w:eastAsia="Times New Roman" w:hAnsi="Times New Roman" w:cs="Times New Roman"/>
          <w:color w:val="000000"/>
          <w:sz w:val="28"/>
          <w:szCs w:val="28"/>
          <w:lang w:eastAsia="ru-RU"/>
        </w:rPr>
        <w:softHyphen/>
        <w:t>пасности на лайнере, принадлежащем крупной международной компании, чем более мелкой компании в развивающейся стране. В некоторых регионах самолеты меньших размеров летят на меньшей высоте и не подвергаются такой строгой проверке, как и крупных авиакомпаниях. Проведенный в США анализ установил, что уровень авиакатастроф для малых самолетов составляет 11 происшествий на 100 000 часов полета по сравнению с 0,8 для крупных реактивных лайнеров.</w:t>
      </w:r>
    </w:p>
    <w:p w14:paraId="07043948"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Главная причина проблем и летных происшествий кроется в лавинообразном росте числа людей, которые хотят и должны ле</w:t>
      </w:r>
      <w:r w:rsidRPr="00B0483F">
        <w:rPr>
          <w:rFonts w:ascii="Times New Roman" w:eastAsia="Times New Roman" w:hAnsi="Times New Roman" w:cs="Times New Roman"/>
          <w:color w:val="000000"/>
          <w:sz w:val="28"/>
          <w:szCs w:val="28"/>
          <w:lang w:eastAsia="ru-RU"/>
        </w:rPr>
        <w:softHyphen/>
        <w:t>теть. Сильный рост авиаперевозок вызывает на воздушном транспорте почти неизбежные сбои, и задержки в переполнен</w:t>
      </w:r>
      <w:r w:rsidRPr="00B0483F">
        <w:rPr>
          <w:rFonts w:ascii="Times New Roman" w:eastAsia="Times New Roman" w:hAnsi="Times New Roman" w:cs="Times New Roman"/>
          <w:color w:val="000000"/>
          <w:sz w:val="28"/>
          <w:szCs w:val="28"/>
          <w:lang w:eastAsia="ru-RU"/>
        </w:rPr>
        <w:softHyphen/>
        <w:t xml:space="preserve">ных и неприспособленных терминалах аэропортов происходят нее чаще. Управление полетами для наземных служб становится все сложнее по мере роста объема перевозок. Поэтому, выбирая </w:t>
      </w:r>
      <w:r w:rsidRPr="00B0483F">
        <w:rPr>
          <w:rFonts w:ascii="Times New Roman" w:eastAsia="Times New Roman" w:hAnsi="Times New Roman" w:cs="Times New Roman"/>
          <w:color w:val="000000"/>
          <w:sz w:val="28"/>
          <w:szCs w:val="28"/>
          <w:lang w:eastAsia="ru-RU"/>
        </w:rPr>
        <w:lastRenderedPageBreak/>
        <w:t>авиакомпанию, рекомендуется остановиться на той, у которой прилет и вылет осуществляются строго по графику. Если перевозчик соблюдает расписание полетов в таком хаосе, на них можно положиться.</w:t>
      </w:r>
    </w:p>
    <w:p w14:paraId="481637E0"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i/>
          <w:iCs/>
          <w:color w:val="000000"/>
          <w:sz w:val="28"/>
          <w:szCs w:val="28"/>
          <w:lang w:eastAsia="ru-RU"/>
        </w:rPr>
        <w:t>Воздушный терроризм</w:t>
      </w:r>
    </w:p>
    <w:p w14:paraId="176A7979"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Для террористов самолеты — это непреодолимый соблазн. Высокий рейтинг авиапутешествий и поднимаемая в СМИ шу</w:t>
      </w:r>
      <w:r w:rsidRPr="00B0483F">
        <w:rPr>
          <w:rFonts w:ascii="Times New Roman" w:eastAsia="Times New Roman" w:hAnsi="Times New Roman" w:cs="Times New Roman"/>
          <w:color w:val="000000"/>
          <w:sz w:val="28"/>
          <w:szCs w:val="28"/>
          <w:lang w:eastAsia="ru-RU"/>
        </w:rPr>
        <w:softHyphen/>
        <w:t>миха после каждой крупной авиакатастрофы означают, что авиалайнеры будут оставаться излюбленной террористической мишенью.</w:t>
      </w:r>
    </w:p>
    <w:p w14:paraId="6AC2DC6A"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Конечно, абсолютная безопасность невозможна. Авиакомпа</w:t>
      </w:r>
      <w:r w:rsidRPr="00B0483F">
        <w:rPr>
          <w:rFonts w:ascii="Times New Roman" w:eastAsia="Times New Roman" w:hAnsi="Times New Roman" w:cs="Times New Roman"/>
          <w:color w:val="000000"/>
          <w:sz w:val="28"/>
          <w:szCs w:val="28"/>
          <w:lang w:eastAsia="ru-RU"/>
        </w:rPr>
        <w:softHyphen/>
        <w:t>нии анализируют террористические акты и учатся их предотвращать, но и террористы не стоят на месте, отыскивая слабые мес</w:t>
      </w:r>
      <w:r w:rsidRPr="00B0483F">
        <w:rPr>
          <w:rFonts w:ascii="Times New Roman" w:eastAsia="Times New Roman" w:hAnsi="Times New Roman" w:cs="Times New Roman"/>
          <w:color w:val="000000"/>
          <w:sz w:val="28"/>
          <w:szCs w:val="28"/>
          <w:lang w:eastAsia="ru-RU"/>
        </w:rPr>
        <w:softHyphen/>
        <w:t>та авиационного транспорта.</w:t>
      </w:r>
    </w:p>
    <w:p w14:paraId="508EB6F5"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Анализ воздушного терроризма в период с 1940-х по 1990-ё годы показал, что было совершено 1420 терактов против самоле</w:t>
      </w:r>
      <w:r w:rsidRPr="00B0483F">
        <w:rPr>
          <w:rFonts w:ascii="Times New Roman" w:eastAsia="Times New Roman" w:hAnsi="Times New Roman" w:cs="Times New Roman"/>
          <w:color w:val="000000"/>
          <w:sz w:val="28"/>
          <w:szCs w:val="28"/>
          <w:lang w:eastAsia="ru-RU"/>
        </w:rPr>
        <w:softHyphen/>
        <w:t>тов, 250 — против аэропортов и 500 — против офисов авиаком</w:t>
      </w:r>
      <w:r w:rsidRPr="00B0483F">
        <w:rPr>
          <w:rFonts w:ascii="Times New Roman" w:eastAsia="Times New Roman" w:hAnsi="Times New Roman" w:cs="Times New Roman"/>
          <w:color w:val="000000"/>
          <w:sz w:val="28"/>
          <w:szCs w:val="28"/>
          <w:lang w:eastAsia="ru-RU"/>
        </w:rPr>
        <w:softHyphen/>
        <w:t>паний, т. е. терроризм — вовсе не новая проблема. Единствен</w:t>
      </w:r>
      <w:r w:rsidRPr="00B0483F">
        <w:rPr>
          <w:rFonts w:ascii="Times New Roman" w:eastAsia="Times New Roman" w:hAnsi="Times New Roman" w:cs="Times New Roman"/>
          <w:color w:val="000000"/>
          <w:sz w:val="28"/>
          <w:szCs w:val="28"/>
          <w:lang w:eastAsia="ru-RU"/>
        </w:rPr>
        <w:softHyphen/>
        <w:t>ное различие в том, что до 11 сентября 2001 г. методы бандитов оставались постоянными. Преобладал угон самолетов — 90% от общего числа инцидентов, причем пятая часть с фатальным ис</w:t>
      </w:r>
      <w:r w:rsidRPr="00B0483F">
        <w:rPr>
          <w:rFonts w:ascii="Times New Roman" w:eastAsia="Times New Roman" w:hAnsi="Times New Roman" w:cs="Times New Roman"/>
          <w:color w:val="000000"/>
          <w:sz w:val="28"/>
          <w:szCs w:val="28"/>
          <w:lang w:eastAsia="ru-RU"/>
        </w:rPr>
        <w:softHyphen/>
        <w:t>ходом. Большинство жертв погибли при авиакатастрофах, вы</w:t>
      </w:r>
      <w:r w:rsidRPr="00B0483F">
        <w:rPr>
          <w:rFonts w:ascii="Times New Roman" w:eastAsia="Times New Roman" w:hAnsi="Times New Roman" w:cs="Times New Roman"/>
          <w:color w:val="000000"/>
          <w:sz w:val="28"/>
          <w:szCs w:val="28"/>
          <w:lang w:eastAsia="ru-RU"/>
        </w:rPr>
        <w:softHyphen/>
        <w:t>званных терактом, другие были убиты угонщиками или при пе</w:t>
      </w:r>
      <w:r w:rsidRPr="00B0483F">
        <w:rPr>
          <w:rFonts w:ascii="Times New Roman" w:eastAsia="Times New Roman" w:hAnsi="Times New Roman" w:cs="Times New Roman"/>
          <w:color w:val="000000"/>
          <w:sz w:val="28"/>
          <w:szCs w:val="28"/>
          <w:lang w:eastAsia="ru-RU"/>
        </w:rPr>
        <w:softHyphen/>
        <w:t>рестрелке между террористами и службами безопасности. С 1960-х по 2000-е годы жертвами таких терактов стали 2700 че</w:t>
      </w:r>
      <w:r w:rsidRPr="00B0483F">
        <w:rPr>
          <w:rFonts w:ascii="Times New Roman" w:eastAsia="Times New Roman" w:hAnsi="Times New Roman" w:cs="Times New Roman"/>
          <w:color w:val="000000"/>
          <w:sz w:val="28"/>
          <w:szCs w:val="28"/>
          <w:lang w:eastAsia="ru-RU"/>
        </w:rPr>
        <w:softHyphen/>
        <w:t>ловек.</w:t>
      </w:r>
    </w:p>
    <w:p w14:paraId="0E0DB6CA"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Большинство угонов до 2001 г. имели целью предъявить тре</w:t>
      </w:r>
      <w:r w:rsidRPr="00B0483F">
        <w:rPr>
          <w:rFonts w:ascii="Times New Roman" w:eastAsia="Times New Roman" w:hAnsi="Times New Roman" w:cs="Times New Roman"/>
          <w:color w:val="000000"/>
          <w:sz w:val="28"/>
          <w:szCs w:val="28"/>
          <w:lang w:eastAsia="ru-RU"/>
        </w:rPr>
        <w:softHyphen/>
        <w:t>бования к властям какой-либо страны. Но с момента разрушения Всемирного торгового центра каждый воздушный теракт рассматривается как потенциальный акт террориста-смертника. В результате правительства многих стран готовы отдать приказ сбить угнанный самолет, чтобы предотвратить еще большие жертвы. Поэтому в случае теракта экипаж и пассажиры теперь подвергаются еще большему риску.</w:t>
      </w:r>
    </w:p>
    <w:p w14:paraId="3F2A186F"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Угон — это лишь один из вариантов. За 50-летний период произошло 90 бомбовых и 20 вооруженных нападений. Можно сделать и такой вывод: с повышением безопасности самолетов террористы могут переключиться на аэропорты. Безопасности аэропортов — это ключ к предупреждению терроризма, что убе</w:t>
      </w:r>
      <w:r w:rsidRPr="00B0483F">
        <w:rPr>
          <w:rFonts w:ascii="Times New Roman" w:eastAsia="Times New Roman" w:hAnsi="Times New Roman" w:cs="Times New Roman"/>
          <w:color w:val="000000"/>
          <w:sz w:val="28"/>
          <w:szCs w:val="28"/>
          <w:lang w:eastAsia="ru-RU"/>
        </w:rPr>
        <w:softHyphen/>
        <w:t>дительно показали события 11 сентября 2001 г.</w:t>
      </w:r>
    </w:p>
    <w:p w14:paraId="4CF824E1"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Все это делает авиакомпании главными фигурами в войне против терроризма. Даже с очевидным усилением безопасности заборы, вооруженная охрана, детекторы взрывчатки, рентгенов</w:t>
      </w:r>
      <w:r w:rsidRPr="00B0483F">
        <w:rPr>
          <w:rFonts w:ascii="Times New Roman" w:eastAsia="Times New Roman" w:hAnsi="Times New Roman" w:cs="Times New Roman"/>
          <w:color w:val="000000"/>
          <w:sz w:val="28"/>
          <w:szCs w:val="28"/>
          <w:lang w:eastAsia="ru-RU"/>
        </w:rPr>
        <w:softHyphen/>
        <w:t>ские аппараты для просвечивания багажа, — террористы могут проскользнуть незамеченными в какую-то щель, так что пробле</w:t>
      </w:r>
      <w:r w:rsidRPr="00B0483F">
        <w:rPr>
          <w:rFonts w:ascii="Times New Roman" w:eastAsia="Times New Roman" w:hAnsi="Times New Roman" w:cs="Times New Roman"/>
          <w:color w:val="000000"/>
          <w:sz w:val="28"/>
          <w:szCs w:val="28"/>
          <w:lang w:eastAsia="ru-RU"/>
        </w:rPr>
        <w:softHyphen/>
        <w:t xml:space="preserve">мы остаются. Одна из них — аэропорты, подобные пчелиному улью, где трудно проверить каждого. Далее, во многих </w:t>
      </w:r>
      <w:r w:rsidRPr="00B0483F">
        <w:rPr>
          <w:rFonts w:ascii="Times New Roman" w:eastAsia="Times New Roman" w:hAnsi="Times New Roman" w:cs="Times New Roman"/>
          <w:color w:val="000000"/>
          <w:sz w:val="28"/>
          <w:szCs w:val="28"/>
          <w:lang w:eastAsia="ru-RU"/>
        </w:rPr>
        <w:lastRenderedPageBreak/>
        <w:t>привлека</w:t>
      </w:r>
      <w:r w:rsidRPr="00B0483F">
        <w:rPr>
          <w:rFonts w:ascii="Times New Roman" w:eastAsia="Times New Roman" w:hAnsi="Times New Roman" w:cs="Times New Roman"/>
          <w:color w:val="000000"/>
          <w:sz w:val="28"/>
          <w:szCs w:val="28"/>
          <w:lang w:eastAsia="ru-RU"/>
        </w:rPr>
        <w:softHyphen/>
        <w:t>тельных для туристов регионах службы безопасности — рос</w:t>
      </w:r>
      <w:r w:rsidRPr="00B0483F">
        <w:rPr>
          <w:rFonts w:ascii="Times New Roman" w:eastAsia="Times New Roman" w:hAnsi="Times New Roman" w:cs="Times New Roman"/>
          <w:color w:val="000000"/>
          <w:sz w:val="28"/>
          <w:szCs w:val="28"/>
          <w:lang w:eastAsia="ru-RU"/>
        </w:rPr>
        <w:softHyphen/>
        <w:t>кошь, и аэропорты — ахиллесова пята международных авиапере</w:t>
      </w:r>
      <w:r w:rsidRPr="00B0483F">
        <w:rPr>
          <w:rFonts w:ascii="Times New Roman" w:eastAsia="Times New Roman" w:hAnsi="Times New Roman" w:cs="Times New Roman"/>
          <w:color w:val="000000"/>
          <w:sz w:val="28"/>
          <w:szCs w:val="28"/>
          <w:lang w:eastAsia="ru-RU"/>
        </w:rPr>
        <w:softHyphen/>
        <w:t>возок. В некоторых местах вообще нет аэропорта в нашем при</w:t>
      </w:r>
      <w:r w:rsidRPr="00B0483F">
        <w:rPr>
          <w:rFonts w:ascii="Times New Roman" w:eastAsia="Times New Roman" w:hAnsi="Times New Roman" w:cs="Times New Roman"/>
          <w:color w:val="000000"/>
          <w:sz w:val="28"/>
          <w:szCs w:val="28"/>
          <w:lang w:eastAsia="ru-RU"/>
        </w:rPr>
        <w:softHyphen/>
        <w:t>вычном понимании.</w:t>
      </w:r>
    </w:p>
    <w:p w14:paraId="66AB9B4F"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В некоторых неспокойных регионах аэропорты могут уси</w:t>
      </w:r>
      <w:r w:rsidRPr="00B0483F">
        <w:rPr>
          <w:rFonts w:ascii="Times New Roman" w:eastAsia="Times New Roman" w:hAnsi="Times New Roman" w:cs="Times New Roman"/>
          <w:color w:val="000000"/>
          <w:sz w:val="28"/>
          <w:szCs w:val="28"/>
          <w:lang w:eastAsia="ru-RU"/>
        </w:rPr>
        <w:softHyphen/>
        <w:t>ленно патрулироваться, но не быть безопасными из-за жестоко</w:t>
      </w:r>
      <w:r w:rsidRPr="00B0483F">
        <w:rPr>
          <w:rFonts w:ascii="Times New Roman" w:eastAsia="Times New Roman" w:hAnsi="Times New Roman" w:cs="Times New Roman"/>
          <w:color w:val="000000"/>
          <w:sz w:val="28"/>
          <w:szCs w:val="28"/>
          <w:lang w:eastAsia="ru-RU"/>
        </w:rPr>
        <w:softHyphen/>
        <w:t>сти нападений, которым они подвергаются. Пример этого — аропорт Бандаранаике в Коломбо (Шри-Ланка), где в июле 2001 г. около 50 британских туристов были захвачены «тиграми Тамил-Илама». Только чудом многие не были убиты или ранены во время нападения. Некоторым пришлось с маленькими детьми спасаться бегством под пулеметным огнем. Тринадцать самоле</w:t>
      </w:r>
      <w:r w:rsidRPr="00B0483F">
        <w:rPr>
          <w:rFonts w:ascii="Times New Roman" w:eastAsia="Times New Roman" w:hAnsi="Times New Roman" w:cs="Times New Roman"/>
          <w:color w:val="000000"/>
          <w:sz w:val="28"/>
          <w:szCs w:val="28"/>
          <w:lang w:eastAsia="ru-RU"/>
        </w:rPr>
        <w:softHyphen/>
        <w:t>тов было разрушено. Многие впоследствии жаловались, что, никто не пришел на помощь и им самим пришлось искать выход из ситуации.</w:t>
      </w:r>
    </w:p>
    <w:p w14:paraId="60722227"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Одна из наиболее эффективных мер безопасности в этом сегменте — проверка благонадежности поступающих в летные школы на отделения пилотирования широкофюзеляжных само</w:t>
      </w:r>
      <w:r w:rsidRPr="00B0483F">
        <w:rPr>
          <w:rFonts w:ascii="Times New Roman" w:eastAsia="Times New Roman" w:hAnsi="Times New Roman" w:cs="Times New Roman"/>
          <w:color w:val="000000"/>
          <w:sz w:val="28"/>
          <w:szCs w:val="28"/>
          <w:lang w:eastAsia="ru-RU"/>
        </w:rPr>
        <w:softHyphen/>
        <w:t>летов. Многие авиалайнеры оснащены бронированными дверя</w:t>
      </w:r>
      <w:r w:rsidRPr="00B0483F">
        <w:rPr>
          <w:rFonts w:ascii="Times New Roman" w:eastAsia="Times New Roman" w:hAnsi="Times New Roman" w:cs="Times New Roman"/>
          <w:color w:val="000000"/>
          <w:sz w:val="28"/>
          <w:szCs w:val="28"/>
          <w:lang w:eastAsia="ru-RU"/>
        </w:rPr>
        <w:softHyphen/>
        <w:t>ми в кабину экипажа, чтобы предотвратить доступ туда посто</w:t>
      </w:r>
      <w:r w:rsidRPr="00B0483F">
        <w:rPr>
          <w:rFonts w:ascii="Times New Roman" w:eastAsia="Times New Roman" w:hAnsi="Times New Roman" w:cs="Times New Roman"/>
          <w:color w:val="000000"/>
          <w:sz w:val="28"/>
          <w:szCs w:val="28"/>
          <w:lang w:eastAsia="ru-RU"/>
        </w:rPr>
        <w:softHyphen/>
        <w:t>ронним. Некоторые авиакомпании нанимают профессиональ</w:t>
      </w:r>
      <w:r w:rsidRPr="00B0483F">
        <w:rPr>
          <w:rFonts w:ascii="Times New Roman" w:eastAsia="Times New Roman" w:hAnsi="Times New Roman" w:cs="Times New Roman"/>
          <w:color w:val="000000"/>
          <w:sz w:val="28"/>
          <w:szCs w:val="28"/>
          <w:lang w:eastAsia="ru-RU"/>
        </w:rPr>
        <w:softHyphen/>
        <w:t>ных агентов безопасности для охраны самолетов в полете. Ряд авиаперевозчиков призывают пассажиров играть активную роль в обезвреживании угонщиков. Известен пример такого активно</w:t>
      </w:r>
      <w:r w:rsidRPr="00B0483F">
        <w:rPr>
          <w:rFonts w:ascii="Times New Roman" w:eastAsia="Times New Roman" w:hAnsi="Times New Roman" w:cs="Times New Roman"/>
          <w:color w:val="000000"/>
          <w:sz w:val="28"/>
          <w:szCs w:val="28"/>
          <w:lang w:eastAsia="ru-RU"/>
        </w:rPr>
        <w:softHyphen/>
        <w:t>го поведения, когда на Рождество 2001 г. пассажиры и экипаж общими усилиями обезвредили террориста из «Аль-Каиды», ко</w:t>
      </w:r>
      <w:r w:rsidRPr="00B0483F">
        <w:rPr>
          <w:rFonts w:ascii="Times New Roman" w:eastAsia="Times New Roman" w:hAnsi="Times New Roman" w:cs="Times New Roman"/>
          <w:color w:val="000000"/>
          <w:sz w:val="28"/>
          <w:szCs w:val="28"/>
          <w:lang w:eastAsia="ru-RU"/>
        </w:rPr>
        <w:softHyphen/>
        <w:t>торый пытался взорвать заряд, помещенный в подошвы его обу</w:t>
      </w:r>
      <w:r w:rsidRPr="00B0483F">
        <w:rPr>
          <w:rFonts w:ascii="Times New Roman" w:eastAsia="Times New Roman" w:hAnsi="Times New Roman" w:cs="Times New Roman"/>
          <w:color w:val="000000"/>
          <w:sz w:val="28"/>
          <w:szCs w:val="28"/>
          <w:lang w:eastAsia="ru-RU"/>
        </w:rPr>
        <w:softHyphen/>
        <w:t>ви. Обезвреживание мощного заряда, способного к активизации без детонатора, хорошо видного на экране службы безопасности аэропорта, показывает: люди знают, что они делают. Данную проблему вряд ли удастся решить в ближайшее время, поэтому надо быть готовым ко всему.</w:t>
      </w:r>
    </w:p>
    <w:p w14:paraId="1595270F"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i/>
          <w:iCs/>
          <w:color w:val="000000"/>
          <w:sz w:val="28"/>
          <w:szCs w:val="28"/>
          <w:lang w:eastAsia="ru-RU"/>
        </w:rPr>
        <w:t>Безопасность в аэропорту</w:t>
      </w:r>
    </w:p>
    <w:p w14:paraId="16082BB7"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Чтобы избежать инцидентов в аэропорту, необходимо запом</w:t>
      </w:r>
      <w:r w:rsidRPr="00B0483F">
        <w:rPr>
          <w:rFonts w:ascii="Times New Roman" w:eastAsia="Times New Roman" w:hAnsi="Times New Roman" w:cs="Times New Roman"/>
          <w:color w:val="000000"/>
          <w:sz w:val="28"/>
          <w:szCs w:val="28"/>
          <w:lang w:eastAsia="ru-RU"/>
        </w:rPr>
        <w:softHyphen/>
        <w:t>нить следующие правила.</w:t>
      </w:r>
    </w:p>
    <w:p w14:paraId="5281C6F9"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Приезжать в аэропорт следует заранее, чтобы было достаточ</w:t>
      </w:r>
      <w:r w:rsidRPr="00B0483F">
        <w:rPr>
          <w:rFonts w:ascii="Times New Roman" w:eastAsia="Times New Roman" w:hAnsi="Times New Roman" w:cs="Times New Roman"/>
          <w:color w:val="000000"/>
          <w:sz w:val="28"/>
          <w:szCs w:val="28"/>
          <w:lang w:eastAsia="ru-RU"/>
        </w:rPr>
        <w:softHyphen/>
        <w:t>но времени для прохождения контроля.</w:t>
      </w:r>
    </w:p>
    <w:p w14:paraId="57BB20D6"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В большинстве авиакомпаний регистрация начинается за два часа до отлета. Однако при большом наплыве пассажиров воз</w:t>
      </w:r>
      <w:r w:rsidRPr="00B0483F">
        <w:rPr>
          <w:rFonts w:ascii="Times New Roman" w:eastAsia="Times New Roman" w:hAnsi="Times New Roman" w:cs="Times New Roman"/>
          <w:color w:val="000000"/>
          <w:sz w:val="28"/>
          <w:szCs w:val="28"/>
          <w:lang w:eastAsia="ru-RU"/>
        </w:rPr>
        <w:softHyphen/>
        <w:t>можны задержки. Если путешествие происходит группой, то приезжать необходимо еще раньше. Для прохождения контроля семьей или группой студентов требуется больше времени, чем для индивидуального туриста. После событий 11 сентября 2001 контроль может проходить очень медленно.</w:t>
      </w:r>
    </w:p>
    <w:p w14:paraId="40E79E8A"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lastRenderedPageBreak/>
        <w:t xml:space="preserve">Необходимо избегать всяких препирательств, особенно жаркую погоду; держаться подальше от людей </w:t>
      </w:r>
      <w:proofErr w:type="gramStart"/>
      <w:r w:rsidRPr="00B0483F">
        <w:rPr>
          <w:rFonts w:ascii="Times New Roman" w:eastAsia="Times New Roman" w:hAnsi="Times New Roman" w:cs="Times New Roman"/>
          <w:color w:val="000000"/>
          <w:sz w:val="28"/>
          <w:szCs w:val="28"/>
          <w:lang w:eastAsia="ru-RU"/>
        </w:rPr>
        <w:t>в состояний</w:t>
      </w:r>
      <w:proofErr w:type="gramEnd"/>
      <w:r w:rsidRPr="00B0483F">
        <w:rPr>
          <w:rFonts w:ascii="Times New Roman" w:eastAsia="Times New Roman" w:hAnsi="Times New Roman" w:cs="Times New Roman"/>
          <w:color w:val="000000"/>
          <w:sz w:val="28"/>
          <w:szCs w:val="28"/>
          <w:lang w:eastAsia="ru-RU"/>
        </w:rPr>
        <w:t xml:space="preserve"> алкогольного опьянения. Сочетание избытка алкоголя и задержка рейса особенно опасно.</w:t>
      </w:r>
    </w:p>
    <w:p w14:paraId="10B9E416"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Желательно выбирать ранний (утренний) рейс. Чем раньше рейс, тем меньше вероятность задержки. Всякая задержка утреннего рейса имеет эффект снежного кома для всех последующих рейсов.</w:t>
      </w:r>
    </w:p>
    <w:p w14:paraId="466FCC33"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Перед выездом в аэропорт необходимо проверить, взяты ли все необходимые документы. При полете группой лучше иметь руководителя, у которого будут находиться документы всех членов группы.</w:t>
      </w:r>
    </w:p>
    <w:p w14:paraId="49F9A0CF"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В аэропорту необходимо внимательно следить за своим багажом. Нередко в багаж ничего не подозревающих пассажиров подкладывают запрещенные для провоза вещи — например, наркотики. Намерение преступников — чтобы ничего не подозревающая жертва пронесла контрабанду через таможню, а затем запрещенно ее снова вытащат: если туриста поймают, держать ответ придется ему. Никогда нельзя брать чужой багаж. Если нет выхода, то при прохождении контроля необходимо сказать, что это чужой багаж.</w:t>
      </w:r>
    </w:p>
    <w:p w14:paraId="089B0EB4"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Нужно держаться подальше от бесхозного багажа или сверт! ков — там может быть взрывчатка. Точно так же нельзя остав лять без присмотра свой багаж: его могут забрать, открыть даже уничтожить направленным взрывом.</w:t>
      </w:r>
    </w:p>
    <w:p w14:paraId="3F8FB947"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Необходимо держаться подальше от мусорных урн — в них могут подложить взрывные устройства. На британских железнодорожных вокзалах и в аэропортах по этой причине нет урн.</w:t>
      </w:r>
    </w:p>
    <w:p w14:paraId="07C3A0E1"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xml:space="preserve">Авиакомпании находятся на переднем фронте борьбы с терроризмом, а охрана аэропортов — ответственное дело. </w:t>
      </w:r>
      <w:proofErr w:type="gramStart"/>
      <w:r w:rsidRPr="00B0483F">
        <w:rPr>
          <w:rFonts w:ascii="Times New Roman" w:eastAsia="Times New Roman" w:hAnsi="Times New Roman" w:cs="Times New Roman"/>
          <w:color w:val="000000"/>
          <w:sz w:val="28"/>
          <w:szCs w:val="28"/>
          <w:lang w:eastAsia="ru-RU"/>
        </w:rPr>
        <w:t>Ни когда</w:t>
      </w:r>
      <w:proofErr w:type="gramEnd"/>
      <w:r w:rsidRPr="00B0483F">
        <w:rPr>
          <w:rFonts w:ascii="Times New Roman" w:eastAsia="Times New Roman" w:hAnsi="Times New Roman" w:cs="Times New Roman"/>
          <w:color w:val="000000"/>
          <w:sz w:val="28"/>
          <w:szCs w:val="28"/>
          <w:lang w:eastAsia="ru-RU"/>
        </w:rPr>
        <w:t xml:space="preserve"> нельзя говорить в шутку, что у вас в багаже бомба или огнестрельное оружие. Сотрудники аэропорта воспримут ваше заявление всерьез и арестуют вас, и это скажется на других пассажиpax, так как весь багаж будет выгружен, чтобы найти ваши вещи.</w:t>
      </w:r>
    </w:p>
    <w:p w14:paraId="76FF812C"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При поездках с детьми рекомендуется не отпускать их от себя.</w:t>
      </w:r>
    </w:p>
    <w:p w14:paraId="430B5FFB"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Не каждый в форме носильщика действительно работает аэропорту. Здесь легко ошибиться. Такой лженосильщик может просто исчезнуть с багажом туриста. Особенно внимательным необходимо быть вне аэропорта. Здесь может быть много мо</w:t>
      </w:r>
      <w:r w:rsidRPr="00B0483F">
        <w:rPr>
          <w:rFonts w:ascii="Times New Roman" w:eastAsia="Times New Roman" w:hAnsi="Times New Roman" w:cs="Times New Roman"/>
          <w:color w:val="000000"/>
          <w:sz w:val="28"/>
          <w:szCs w:val="28"/>
          <w:lang w:eastAsia="ru-RU"/>
        </w:rPr>
        <w:softHyphen/>
        <w:t>шенников, желающих поживиться за счет туристов.</w:t>
      </w:r>
    </w:p>
    <w:p w14:paraId="266E08B6"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С аэропортовских стоянок автомобили часто угоняют. Около 50% всех угнанных автомобилей были плохо закрыты.</w:t>
      </w:r>
    </w:p>
    <w:p w14:paraId="6650F080"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lastRenderedPageBreak/>
        <w:t>По возможности лучше избегать рейсов с промежуточной посадкой в неспокойных регионах. Такие рейсы могут быть де</w:t>
      </w:r>
      <w:r w:rsidRPr="00B0483F">
        <w:rPr>
          <w:rFonts w:ascii="Times New Roman" w:eastAsia="Times New Roman" w:hAnsi="Times New Roman" w:cs="Times New Roman"/>
          <w:color w:val="000000"/>
          <w:sz w:val="28"/>
          <w:szCs w:val="28"/>
          <w:lang w:eastAsia="ru-RU"/>
        </w:rPr>
        <w:softHyphen/>
        <w:t xml:space="preserve">шевле, но более уязвимы для террористов и иных преступников. Пассажиры рейса «Бритиш Эруэйз», приземлившегося в </w:t>
      </w:r>
      <w:proofErr w:type="gramStart"/>
      <w:r w:rsidRPr="00B0483F">
        <w:rPr>
          <w:rFonts w:ascii="Times New Roman" w:eastAsia="Times New Roman" w:hAnsi="Times New Roman" w:cs="Times New Roman"/>
          <w:color w:val="000000"/>
          <w:sz w:val="28"/>
          <w:szCs w:val="28"/>
          <w:lang w:eastAsia="ru-RU"/>
        </w:rPr>
        <w:t>Кувейте</w:t>
      </w:r>
      <w:proofErr w:type="gramEnd"/>
      <w:r w:rsidRPr="00B0483F">
        <w:rPr>
          <w:rFonts w:ascii="Times New Roman" w:eastAsia="Times New Roman" w:hAnsi="Times New Roman" w:cs="Times New Roman"/>
          <w:color w:val="000000"/>
          <w:sz w:val="28"/>
          <w:szCs w:val="28"/>
          <w:lang w:eastAsia="ru-RU"/>
        </w:rPr>
        <w:t xml:space="preserve"> но время войны в Заливе, были захвачены и удерживались в ка</w:t>
      </w:r>
      <w:r w:rsidRPr="00B0483F">
        <w:rPr>
          <w:rFonts w:ascii="Times New Roman" w:eastAsia="Times New Roman" w:hAnsi="Times New Roman" w:cs="Times New Roman"/>
          <w:color w:val="000000"/>
          <w:sz w:val="28"/>
          <w:szCs w:val="28"/>
          <w:lang w:eastAsia="ru-RU"/>
        </w:rPr>
        <w:softHyphen/>
        <w:t>честве «живого щита» в течение нескольких месяцев.</w:t>
      </w:r>
    </w:p>
    <w:p w14:paraId="4A275C28"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Необходимо внимательно слушать объявления службы безопасности аэропорта. Если необходима эвакуация, оповещение будет передано по внутренней трансляции. Следует сориентироваться, в каком месте аэропорта вы находитесь и где выход.</w:t>
      </w:r>
    </w:p>
    <w:p w14:paraId="63073575"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i/>
          <w:iCs/>
          <w:color w:val="000000"/>
          <w:sz w:val="28"/>
          <w:szCs w:val="28"/>
          <w:lang w:eastAsia="ru-RU"/>
        </w:rPr>
        <w:t>Выбор места</w:t>
      </w:r>
    </w:p>
    <w:p w14:paraId="269ABBEC"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Многие пытаются определить, какие места наиболее безопасны на борту самолета. Но характер авиакатастрофы непредсказуем, и трудно угадать, какие места дают больше шансов вы</w:t>
      </w:r>
      <w:r w:rsidRPr="00B0483F">
        <w:rPr>
          <w:rFonts w:ascii="Times New Roman" w:eastAsia="Times New Roman" w:hAnsi="Times New Roman" w:cs="Times New Roman"/>
          <w:color w:val="000000"/>
          <w:sz w:val="28"/>
          <w:szCs w:val="28"/>
          <w:lang w:eastAsia="ru-RU"/>
        </w:rPr>
        <w:softHyphen/>
        <w:t>жить. Нет оснований считать, что какая-то часть самолета безопаснее во время полета, чем другие. До сих пор самую большую опасность представляет упавший с багажной полки багаж.</w:t>
      </w:r>
    </w:p>
    <w:p w14:paraId="19280E39"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Бронируя места, необходимо принять во внимание следую</w:t>
      </w:r>
      <w:r w:rsidRPr="00B0483F">
        <w:rPr>
          <w:rFonts w:ascii="Times New Roman" w:eastAsia="Times New Roman" w:hAnsi="Times New Roman" w:cs="Times New Roman"/>
          <w:color w:val="000000"/>
          <w:sz w:val="28"/>
          <w:szCs w:val="28"/>
          <w:lang w:eastAsia="ru-RU"/>
        </w:rPr>
        <w:softHyphen/>
        <w:t>щие факторы:</w:t>
      </w:r>
    </w:p>
    <w:p w14:paraId="30B6711B"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полет на широкофюзеляжном самолете снижает риск тер</w:t>
      </w:r>
      <w:r w:rsidRPr="00B0483F">
        <w:rPr>
          <w:rFonts w:ascii="Times New Roman" w:eastAsia="Times New Roman" w:hAnsi="Times New Roman" w:cs="Times New Roman"/>
          <w:color w:val="000000"/>
          <w:sz w:val="28"/>
          <w:szCs w:val="28"/>
          <w:lang w:eastAsia="ru-RU"/>
        </w:rPr>
        <w:softHyphen/>
        <w:t>рористического инцидента. «Боинг-747» и другие большие самолеты могут приземляться только на специальных аэро</w:t>
      </w:r>
      <w:r w:rsidRPr="00B0483F">
        <w:rPr>
          <w:rFonts w:ascii="Times New Roman" w:eastAsia="Times New Roman" w:hAnsi="Times New Roman" w:cs="Times New Roman"/>
          <w:color w:val="000000"/>
          <w:sz w:val="28"/>
          <w:szCs w:val="28"/>
          <w:lang w:eastAsia="ru-RU"/>
        </w:rPr>
        <w:softHyphen/>
        <w:t>дромах, и это снижает опасность теракта, так как малове</w:t>
      </w:r>
      <w:r w:rsidRPr="00B0483F">
        <w:rPr>
          <w:rFonts w:ascii="Times New Roman" w:eastAsia="Times New Roman" w:hAnsi="Times New Roman" w:cs="Times New Roman"/>
          <w:color w:val="000000"/>
          <w:sz w:val="28"/>
          <w:szCs w:val="28"/>
          <w:lang w:eastAsia="ru-RU"/>
        </w:rPr>
        <w:softHyphen/>
        <w:t>роятно, что будет угнан подобный самолет. Большое число пассажиров на борту широкофюзеляжного самолета — так</w:t>
      </w:r>
      <w:r w:rsidRPr="00B0483F">
        <w:rPr>
          <w:rFonts w:ascii="Times New Roman" w:eastAsia="Times New Roman" w:hAnsi="Times New Roman" w:cs="Times New Roman"/>
          <w:color w:val="000000"/>
          <w:sz w:val="28"/>
          <w:szCs w:val="28"/>
          <w:lang w:eastAsia="ru-RU"/>
        </w:rPr>
        <w:softHyphen/>
        <w:t>же препятствие для террористов, так как требуется значи</w:t>
      </w:r>
      <w:r w:rsidRPr="00B0483F">
        <w:rPr>
          <w:rFonts w:ascii="Times New Roman" w:eastAsia="Times New Roman" w:hAnsi="Times New Roman" w:cs="Times New Roman"/>
          <w:color w:val="000000"/>
          <w:sz w:val="28"/>
          <w:szCs w:val="28"/>
          <w:lang w:eastAsia="ru-RU"/>
        </w:rPr>
        <w:softHyphen/>
        <w:t>тельная по численности банда, чтобы контролировать си</w:t>
      </w:r>
      <w:r w:rsidRPr="00B0483F">
        <w:rPr>
          <w:rFonts w:ascii="Times New Roman" w:eastAsia="Times New Roman" w:hAnsi="Times New Roman" w:cs="Times New Roman"/>
          <w:color w:val="000000"/>
          <w:sz w:val="28"/>
          <w:szCs w:val="28"/>
          <w:lang w:eastAsia="ru-RU"/>
        </w:rPr>
        <w:softHyphen/>
        <w:t>туацию;</w:t>
      </w:r>
    </w:p>
    <w:p w14:paraId="621DEED3"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нерационально выбирать место рядом с проходом. Многие предпочитают эти места в надежде, что можно будет встать и пройтись по салону при длительном полете. Однако пас</w:t>
      </w:r>
      <w:r w:rsidRPr="00B0483F">
        <w:rPr>
          <w:rFonts w:ascii="Times New Roman" w:eastAsia="Times New Roman" w:hAnsi="Times New Roman" w:cs="Times New Roman"/>
          <w:color w:val="000000"/>
          <w:sz w:val="28"/>
          <w:szCs w:val="28"/>
          <w:lang w:eastAsia="ru-RU"/>
        </w:rPr>
        <w:softHyphen/>
        <w:t>сажир на таком месте — лучшая мишень при любом инциденте. При теракте и любом воздушном происшествие</w:t>
      </w:r>
      <w:r w:rsidRPr="00B0483F">
        <w:rPr>
          <w:rFonts w:ascii="Times New Roman" w:eastAsia="Times New Roman" w:hAnsi="Times New Roman" w:cs="Times New Roman"/>
          <w:color w:val="000000"/>
          <w:sz w:val="28"/>
          <w:szCs w:val="28"/>
          <w:lang w:eastAsia="ru-RU"/>
        </w:rPr>
        <w:br/>
        <w:t>больше всего страдают пассажиры, находящиеся вблизи</w:t>
      </w:r>
      <w:r w:rsidRPr="00B0483F">
        <w:rPr>
          <w:rFonts w:ascii="Times New Roman" w:eastAsia="Times New Roman" w:hAnsi="Times New Roman" w:cs="Times New Roman"/>
          <w:color w:val="000000"/>
          <w:sz w:val="28"/>
          <w:szCs w:val="28"/>
          <w:lang w:eastAsia="ru-RU"/>
        </w:rPr>
        <w:br/>
        <w:t>прохода.</w:t>
      </w:r>
    </w:p>
    <w:p w14:paraId="31600293"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i/>
          <w:iCs/>
          <w:color w:val="000000"/>
          <w:sz w:val="28"/>
          <w:szCs w:val="28"/>
          <w:lang w:eastAsia="ru-RU"/>
        </w:rPr>
        <w:t>Багаж над головой</w:t>
      </w:r>
    </w:p>
    <w:p w14:paraId="4B4F86C9"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Число травм от предметов, упавших с багажных полок в самолете, растет. Фонд безопасности полетов FSF подсчитал, что ежегодно падения предметов вызывают около 10 000 травм, час то потому, что полки перегружены. Если лайнер попал в турбулентный поток, полки могут внезапно открыться, и тяжелые сумки падают на головы пассажиров, нанося серьезные травмы. Сдайте тяжелые вещи в багаж, возьмите на борт только легкие. Если вы видите, что кто-то ставит на багажную полку очень тяжелые вещи, скажите бортпроводнику, чтобы их убрали.</w:t>
      </w:r>
    </w:p>
    <w:p w14:paraId="44F2AE80"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i/>
          <w:iCs/>
          <w:color w:val="000000"/>
          <w:sz w:val="28"/>
          <w:szCs w:val="28"/>
          <w:lang w:eastAsia="ru-RU"/>
        </w:rPr>
        <w:lastRenderedPageBreak/>
        <w:t>Безопасность на железнодорожном транспорте</w:t>
      </w:r>
    </w:p>
    <w:p w14:paraId="2D1D4A67"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На сегодняшний день при перевозках на железнодорожном транспорте существует ряд основных проблем, связанных с потенциальной безопасностью при данном виде перевозок:</w:t>
      </w:r>
    </w:p>
    <w:p w14:paraId="57BC2C74"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захват подвижного состава террористами;</w:t>
      </w:r>
    </w:p>
    <w:p w14:paraId="69025294"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возгорание подвижного состава;</w:t>
      </w:r>
    </w:p>
    <w:p w14:paraId="1926DBF3"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сход подвижного состава;</w:t>
      </w:r>
    </w:p>
    <w:p w14:paraId="02D0A723"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столкновение поездов;</w:t>
      </w:r>
    </w:p>
    <w:p w14:paraId="19A8A37D"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ограбление;</w:t>
      </w:r>
    </w:p>
    <w:p w14:paraId="7594A79C"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неисправности путей;</w:t>
      </w:r>
    </w:p>
    <w:p w14:paraId="62EEFB2A"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поражающий фактор при столкновении (травматизм);</w:t>
      </w:r>
    </w:p>
    <w:p w14:paraId="05265EE4"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несоблюдение правил безопасности пассажирами.</w:t>
      </w:r>
    </w:p>
    <w:p w14:paraId="2C130222"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Требования к личной безопасности в поезде такие же, как для других транспортных средств. Но есть и некоторые особен</w:t>
      </w:r>
      <w:r w:rsidRPr="00B0483F">
        <w:rPr>
          <w:rFonts w:ascii="Times New Roman" w:eastAsia="Times New Roman" w:hAnsi="Times New Roman" w:cs="Times New Roman"/>
          <w:color w:val="000000"/>
          <w:sz w:val="28"/>
          <w:szCs w:val="28"/>
          <w:lang w:eastAsia="ru-RU"/>
        </w:rPr>
        <w:softHyphen/>
        <w:t>ности:</w:t>
      </w:r>
    </w:p>
    <w:p w14:paraId="704599C1"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покупая билеты, нужно отдавать предпочтение средним ва</w:t>
      </w:r>
      <w:r w:rsidRPr="00B0483F">
        <w:rPr>
          <w:rFonts w:ascii="Times New Roman" w:eastAsia="Times New Roman" w:hAnsi="Times New Roman" w:cs="Times New Roman"/>
          <w:color w:val="000000"/>
          <w:sz w:val="28"/>
          <w:szCs w:val="28"/>
          <w:lang w:eastAsia="ru-RU"/>
        </w:rPr>
        <w:softHyphen/>
        <w:t>гонам. В случае катастрофы они страдают меньше, чем го</w:t>
      </w:r>
      <w:r w:rsidRPr="00B0483F">
        <w:rPr>
          <w:rFonts w:ascii="Times New Roman" w:eastAsia="Times New Roman" w:hAnsi="Times New Roman" w:cs="Times New Roman"/>
          <w:color w:val="000000"/>
          <w:sz w:val="28"/>
          <w:szCs w:val="28"/>
          <w:lang w:eastAsia="ru-RU"/>
        </w:rPr>
        <w:softHyphen/>
        <w:t>ловные и хвостовые;</w:t>
      </w:r>
    </w:p>
    <w:p w14:paraId="3928854A"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выбирать сидячие места против движения поезда;</w:t>
      </w:r>
    </w:p>
    <w:p w14:paraId="628E2B3E"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не засыпать, если попутчики вызывают недоверие;</w:t>
      </w:r>
    </w:p>
    <w:p w14:paraId="031DCEAE"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не выключать свет в купе, держать дверь купе закрытой, документы и бумажник держать в надежном месте, а порт</w:t>
      </w:r>
      <w:r w:rsidRPr="00B0483F">
        <w:rPr>
          <w:rFonts w:ascii="Times New Roman" w:eastAsia="Times New Roman" w:hAnsi="Times New Roman" w:cs="Times New Roman"/>
          <w:color w:val="000000"/>
          <w:sz w:val="28"/>
          <w:szCs w:val="28"/>
          <w:lang w:eastAsia="ru-RU"/>
        </w:rPr>
        <w:softHyphen/>
        <w:t>фель — ближе к окну; особенное внимание нужно уделять своим вещам на промежуточных остановках.</w:t>
      </w:r>
    </w:p>
    <w:p w14:paraId="298EA4EE"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Движение поезда становится опасным, когда он сталкивается с другим поездом, с другим транспортным средством на переезде или когда подвижной состав сходит с рельсового пути. В этих случаях возникают поражающие факторы, которые создают угрозу для жизни и здоровья пассажиров, персонала железных дорог, населения, для целостности грузов и объектов внешней среды.</w:t>
      </w:r>
    </w:p>
    <w:p w14:paraId="605A0F62"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Повышенная опасность железнодорожного транспорта свя</w:t>
      </w:r>
      <w:r w:rsidRPr="00B0483F">
        <w:rPr>
          <w:rFonts w:ascii="Times New Roman" w:eastAsia="Times New Roman" w:hAnsi="Times New Roman" w:cs="Times New Roman"/>
          <w:color w:val="000000"/>
          <w:sz w:val="28"/>
          <w:szCs w:val="28"/>
          <w:lang w:eastAsia="ru-RU"/>
        </w:rPr>
        <w:softHyphen/>
        <w:t xml:space="preserve">зана с широким применением горючих материалов, а также с опасностью перевозимого груза. Основные причины аварий и катастроф на железнодорожном транспорте — неисправности пути, подвижного состава, средств </w:t>
      </w:r>
      <w:r w:rsidRPr="00B0483F">
        <w:rPr>
          <w:rFonts w:ascii="Times New Roman" w:eastAsia="Times New Roman" w:hAnsi="Times New Roman" w:cs="Times New Roman"/>
          <w:color w:val="000000"/>
          <w:sz w:val="28"/>
          <w:szCs w:val="28"/>
          <w:lang w:eastAsia="ru-RU"/>
        </w:rPr>
        <w:lastRenderedPageBreak/>
        <w:t>сигнализации, ошибки дис</w:t>
      </w:r>
      <w:r w:rsidRPr="00B0483F">
        <w:rPr>
          <w:rFonts w:ascii="Times New Roman" w:eastAsia="Times New Roman" w:hAnsi="Times New Roman" w:cs="Times New Roman"/>
          <w:color w:val="000000"/>
          <w:sz w:val="28"/>
          <w:szCs w:val="28"/>
          <w:lang w:eastAsia="ru-RU"/>
        </w:rPr>
        <w:softHyphen/>
        <w:t>петчеров, невнимательность и халатность машинистов. Чаще всего происходят сход подвижного состава с рельсов, столкнове</w:t>
      </w:r>
      <w:r w:rsidRPr="00B0483F">
        <w:rPr>
          <w:rFonts w:ascii="Times New Roman" w:eastAsia="Times New Roman" w:hAnsi="Times New Roman" w:cs="Times New Roman"/>
          <w:color w:val="000000"/>
          <w:sz w:val="28"/>
          <w:szCs w:val="28"/>
          <w:lang w:eastAsia="ru-RU"/>
        </w:rPr>
        <w:softHyphen/>
        <w:t>ния, наезды на препятствия на переездах, пожары непосредственно в вагонах, размывы железнодорожных путей, обвалы, оползни, наводнения случаются значительно реже. При перевоз</w:t>
      </w:r>
      <w:r w:rsidRPr="00B0483F">
        <w:rPr>
          <w:rFonts w:ascii="Times New Roman" w:eastAsia="Times New Roman" w:hAnsi="Times New Roman" w:cs="Times New Roman"/>
          <w:color w:val="000000"/>
          <w:sz w:val="28"/>
          <w:szCs w:val="28"/>
          <w:lang w:eastAsia="ru-RU"/>
        </w:rPr>
        <w:softHyphen/>
        <w:t>ке опасных грузов, таких как газы, легковоспламеняющиеся и взрывоопасные вещества, происходят взрывы и пожары.</w:t>
      </w:r>
    </w:p>
    <w:p w14:paraId="7A0D1A09"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Поезда всегда автономны в пути следования, зачастую удале</w:t>
      </w:r>
      <w:r w:rsidRPr="00B0483F">
        <w:rPr>
          <w:rFonts w:ascii="Times New Roman" w:eastAsia="Times New Roman" w:hAnsi="Times New Roman" w:cs="Times New Roman"/>
          <w:color w:val="000000"/>
          <w:sz w:val="28"/>
          <w:szCs w:val="28"/>
          <w:lang w:eastAsia="ru-RU"/>
        </w:rPr>
        <w:softHyphen/>
        <w:t>ны от мест, где возможно оказание необходимой помощи при аварии или пожаре. Причины опасных отказов технических (ап</w:t>
      </w:r>
      <w:r w:rsidRPr="00B0483F">
        <w:rPr>
          <w:rFonts w:ascii="Times New Roman" w:eastAsia="Times New Roman" w:hAnsi="Times New Roman" w:cs="Times New Roman"/>
          <w:color w:val="000000"/>
          <w:sz w:val="28"/>
          <w:szCs w:val="28"/>
          <w:lang w:eastAsia="ru-RU"/>
        </w:rPr>
        <w:softHyphen/>
        <w:t>паратных) средств — недостаточный запас прочности их элемен</w:t>
      </w:r>
      <w:r w:rsidRPr="00B0483F">
        <w:rPr>
          <w:rFonts w:ascii="Times New Roman" w:eastAsia="Times New Roman" w:hAnsi="Times New Roman" w:cs="Times New Roman"/>
          <w:color w:val="000000"/>
          <w:sz w:val="28"/>
          <w:szCs w:val="28"/>
          <w:lang w:eastAsia="ru-RU"/>
        </w:rPr>
        <w:softHyphen/>
        <w:t>тов вследствие ошибок разработчиков и проектировщиков, ошибок производителей при выборе технологических процессов и материалов, а также дефекты производства. В список причин аварии входят также нарушения технологий эксплуатации техни</w:t>
      </w:r>
      <w:r w:rsidRPr="00B0483F">
        <w:rPr>
          <w:rFonts w:ascii="Times New Roman" w:eastAsia="Times New Roman" w:hAnsi="Times New Roman" w:cs="Times New Roman"/>
          <w:color w:val="000000"/>
          <w:sz w:val="28"/>
          <w:szCs w:val="28"/>
          <w:lang w:eastAsia="ru-RU"/>
        </w:rPr>
        <w:softHyphen/>
        <w:t>ческих средств, приводящие к преждевременной выработке ресурсов, и нарушения технологий технического обслуживания и ремонта, приводящие к неполному и несвоевременному восстановлению запаса прочности. К этим же причинам относятся деградация технических средств, обусловленная химическими и физическими процессами в материалах элементов даже при соблюдении технологий эксплуатации, технического обслуживания и ремонтов, а также воздействия внешней среды, в том числе естественной, технологической и социальной составляющих.</w:t>
      </w:r>
    </w:p>
    <w:p w14:paraId="63ACB9A3"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Причинами опасных ошибок программных средств являются ошибки разработчиков, а также ошибки персонала железных дорог в процессе эксплуатации и сопровождения программ.</w:t>
      </w:r>
    </w:p>
    <w:p w14:paraId="745A917B"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К причинам опасных ошибок персонала железных дорог от</w:t>
      </w:r>
      <w:r w:rsidRPr="00B0483F">
        <w:rPr>
          <w:rFonts w:ascii="Times New Roman" w:eastAsia="Times New Roman" w:hAnsi="Times New Roman" w:cs="Times New Roman"/>
          <w:color w:val="000000"/>
          <w:sz w:val="28"/>
          <w:szCs w:val="28"/>
          <w:lang w:eastAsia="ru-RU"/>
        </w:rPr>
        <w:softHyphen/>
        <w:t>носятся:</w:t>
      </w:r>
    </w:p>
    <w:p w14:paraId="518C11C5"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ошибки профессионального отбора и недостаточная подго</w:t>
      </w:r>
      <w:r w:rsidRPr="00B0483F">
        <w:rPr>
          <w:rFonts w:ascii="Times New Roman" w:eastAsia="Times New Roman" w:hAnsi="Times New Roman" w:cs="Times New Roman"/>
          <w:color w:val="000000"/>
          <w:sz w:val="28"/>
          <w:szCs w:val="28"/>
          <w:lang w:eastAsia="ru-RU"/>
        </w:rPr>
        <w:softHyphen/>
        <w:t>товка специалистов;</w:t>
      </w:r>
    </w:p>
    <w:p w14:paraId="05929699"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низкий уровень технологической дисциплины;</w:t>
      </w:r>
    </w:p>
    <w:p w14:paraId="63A831DD"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ошибки при использовании медицинских препаратов;</w:t>
      </w:r>
    </w:p>
    <w:p w14:paraId="468DD3A9"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прием алкогольных и наркотических веществ;</w:t>
      </w:r>
    </w:p>
    <w:p w14:paraId="49FDD535"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ухудшение физического или психологического состояния, в том числе под воздействием внешней среды.</w:t>
      </w:r>
    </w:p>
    <w:p w14:paraId="29E931CA"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Проведенный анализ обобщенных данных о травмах за пери</w:t>
      </w:r>
      <w:r w:rsidRPr="00B0483F">
        <w:rPr>
          <w:rFonts w:ascii="Times New Roman" w:eastAsia="Times New Roman" w:hAnsi="Times New Roman" w:cs="Times New Roman"/>
          <w:color w:val="000000"/>
          <w:sz w:val="28"/>
          <w:szCs w:val="28"/>
          <w:lang w:eastAsia="ru-RU"/>
        </w:rPr>
        <w:softHyphen/>
        <w:t>од 2003—2005 гг. показал, что основными причинами несчаст</w:t>
      </w:r>
      <w:r w:rsidRPr="00B0483F">
        <w:rPr>
          <w:rFonts w:ascii="Times New Roman" w:eastAsia="Times New Roman" w:hAnsi="Times New Roman" w:cs="Times New Roman"/>
          <w:color w:val="000000"/>
          <w:sz w:val="28"/>
          <w:szCs w:val="28"/>
          <w:lang w:eastAsia="ru-RU"/>
        </w:rPr>
        <w:softHyphen/>
        <w:t>ных случаев на железных дорогах являются:</w:t>
      </w:r>
    </w:p>
    <w:p w14:paraId="7227DC8F"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lastRenderedPageBreak/>
        <w:t>• переход, переезд железнодорожных путей в неустановлен</w:t>
      </w:r>
      <w:r w:rsidRPr="00B0483F">
        <w:rPr>
          <w:rFonts w:ascii="Times New Roman" w:eastAsia="Times New Roman" w:hAnsi="Times New Roman" w:cs="Times New Roman"/>
          <w:color w:val="000000"/>
          <w:sz w:val="28"/>
          <w:szCs w:val="28"/>
          <w:lang w:eastAsia="ru-RU"/>
        </w:rPr>
        <w:softHyphen/>
        <w:t>ных местах или перед близко идущим поездом - 65—75 </w:t>
      </w:r>
      <w:r w:rsidRPr="00B0483F">
        <w:rPr>
          <w:rFonts w:ascii="Times New Roman" w:eastAsia="Times New Roman" w:hAnsi="Times New Roman" w:cs="Times New Roman"/>
          <w:i/>
          <w:iCs/>
          <w:color w:val="000000"/>
          <w:sz w:val="28"/>
          <w:szCs w:val="28"/>
          <w:lang w:eastAsia="ru-RU"/>
        </w:rPr>
        <w:t>% </w:t>
      </w:r>
      <w:r w:rsidRPr="00B0483F">
        <w:rPr>
          <w:rFonts w:ascii="Times New Roman" w:eastAsia="Times New Roman" w:hAnsi="Times New Roman" w:cs="Times New Roman"/>
          <w:color w:val="000000"/>
          <w:sz w:val="28"/>
          <w:szCs w:val="28"/>
          <w:lang w:eastAsia="ru-RU"/>
        </w:rPr>
        <w:t>всех пострадавших;</w:t>
      </w:r>
    </w:p>
    <w:p w14:paraId="7E455368"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несоблюдение правил безопасности на железнодорожных станциях и платформах — 25—35 %;</w:t>
      </w:r>
    </w:p>
    <w:p w14:paraId="449DA78E"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личная неосторожность пассажиром мри посадке и высадке из поезда — 8—9% случаев;</w:t>
      </w:r>
    </w:p>
    <w:p w14:paraId="6F31C647"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самоубийство — около 1 %.</w:t>
      </w:r>
    </w:p>
    <w:p w14:paraId="63908DDF"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Число травм из года в год не уменьшается. Можно сформулировать некоторые основные рекомендации по обеспечению безопасности на железнодорожном транспорте:</w:t>
      </w:r>
    </w:p>
    <w:p w14:paraId="3B9F9C6C"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по возможности не спать во время движения поезда;</w:t>
      </w:r>
    </w:p>
    <w:p w14:paraId="7540B119"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обращать внимание на всех подозрительных лиц и на по</w:t>
      </w:r>
      <w:r w:rsidRPr="00B0483F">
        <w:rPr>
          <w:rFonts w:ascii="Times New Roman" w:eastAsia="Times New Roman" w:hAnsi="Times New Roman" w:cs="Times New Roman"/>
          <w:color w:val="000000"/>
          <w:sz w:val="28"/>
          <w:szCs w:val="28"/>
          <w:lang w:eastAsia="ru-RU"/>
        </w:rPr>
        <w:softHyphen/>
        <w:t>дозрительные предметы, об их обнаружении сообщать про</w:t>
      </w:r>
      <w:r w:rsidRPr="00B0483F">
        <w:rPr>
          <w:rFonts w:ascii="Times New Roman" w:eastAsia="Times New Roman" w:hAnsi="Times New Roman" w:cs="Times New Roman"/>
          <w:color w:val="000000"/>
          <w:sz w:val="28"/>
          <w:szCs w:val="28"/>
          <w:lang w:eastAsia="ru-RU"/>
        </w:rPr>
        <w:softHyphen/>
        <w:t>воднику, дежурным по станции или милиционерам;</w:t>
      </w:r>
    </w:p>
    <w:p w14:paraId="4DD7126E"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не стоять у края платформы, подходить к дверям после ос</w:t>
      </w:r>
      <w:r w:rsidRPr="00B0483F">
        <w:rPr>
          <w:rFonts w:ascii="Times New Roman" w:eastAsia="Times New Roman" w:hAnsi="Times New Roman" w:cs="Times New Roman"/>
          <w:color w:val="000000"/>
          <w:sz w:val="28"/>
          <w:szCs w:val="28"/>
          <w:lang w:eastAsia="ru-RU"/>
        </w:rPr>
        <w:softHyphen/>
        <w:t>тановки состава и выхода пассажиров, стараться сесть в ва</w:t>
      </w:r>
      <w:r w:rsidRPr="00B0483F">
        <w:rPr>
          <w:rFonts w:ascii="Times New Roman" w:eastAsia="Times New Roman" w:hAnsi="Times New Roman" w:cs="Times New Roman"/>
          <w:color w:val="000000"/>
          <w:sz w:val="28"/>
          <w:szCs w:val="28"/>
          <w:lang w:eastAsia="ru-RU"/>
        </w:rPr>
        <w:softHyphen/>
        <w:t>гоны в середине состава;</w:t>
      </w:r>
    </w:p>
    <w:p w14:paraId="4EEAD3A9"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если произошел взрыв или пожар, необходимо закрыть рот и нос платком и лечь на пол вагона или салона, чтобы не задохнуться;</w:t>
      </w:r>
    </w:p>
    <w:p w14:paraId="21C6E219"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одеваться нейтрально, неброско, избегать военной формы и военных цветов одежды, большого количества украшений;</w:t>
      </w:r>
    </w:p>
    <w:p w14:paraId="65DC9B8B"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не разговаривать на политические темы, не читать порно</w:t>
      </w:r>
      <w:r w:rsidRPr="00B0483F">
        <w:rPr>
          <w:rFonts w:ascii="Times New Roman" w:eastAsia="Times New Roman" w:hAnsi="Times New Roman" w:cs="Times New Roman"/>
          <w:color w:val="000000"/>
          <w:sz w:val="28"/>
          <w:szCs w:val="28"/>
          <w:lang w:eastAsia="ru-RU"/>
        </w:rPr>
        <w:softHyphen/>
        <w:t>графических, политических или религиозных публикаций, чтобы не провоцировать террористов, экстремистов или ху</w:t>
      </w:r>
      <w:r w:rsidRPr="00B0483F">
        <w:rPr>
          <w:rFonts w:ascii="Times New Roman" w:eastAsia="Times New Roman" w:hAnsi="Times New Roman" w:cs="Times New Roman"/>
          <w:color w:val="000000"/>
          <w:sz w:val="28"/>
          <w:szCs w:val="28"/>
          <w:lang w:eastAsia="ru-RU"/>
        </w:rPr>
        <w:softHyphen/>
        <w:t>лиганов;</w:t>
      </w:r>
    </w:p>
    <w:p w14:paraId="5B4801C1"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не употреблять алкоголь.</w:t>
      </w:r>
    </w:p>
    <w:p w14:paraId="74783648"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Современное управление безопасностью перевозок на сети железных дорог ОАО «РЖД» обеспечивает весьма высокий ее уровень. Вместе с тем представляется возможным за счет повы</w:t>
      </w:r>
      <w:r w:rsidRPr="00B0483F">
        <w:rPr>
          <w:rFonts w:ascii="Times New Roman" w:eastAsia="Times New Roman" w:hAnsi="Times New Roman" w:cs="Times New Roman"/>
          <w:color w:val="000000"/>
          <w:sz w:val="28"/>
          <w:szCs w:val="28"/>
          <w:lang w:eastAsia="ru-RU"/>
        </w:rPr>
        <w:softHyphen/>
        <w:t>шения эффективности управления уменьшить число сходов под</w:t>
      </w:r>
      <w:r w:rsidRPr="00B0483F">
        <w:rPr>
          <w:rFonts w:ascii="Times New Roman" w:eastAsia="Times New Roman" w:hAnsi="Times New Roman" w:cs="Times New Roman"/>
          <w:color w:val="000000"/>
          <w:sz w:val="28"/>
          <w:szCs w:val="28"/>
          <w:lang w:eastAsia="ru-RU"/>
        </w:rPr>
        <w:softHyphen/>
        <w:t>вижного состава и столкновений поездов.</w:t>
      </w:r>
    </w:p>
    <w:p w14:paraId="42C75AF2"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i/>
          <w:iCs/>
          <w:color w:val="000000"/>
          <w:sz w:val="28"/>
          <w:szCs w:val="28"/>
          <w:lang w:eastAsia="ru-RU"/>
        </w:rPr>
        <w:t>Безопасность на водном транспорте</w:t>
      </w:r>
    </w:p>
    <w:p w14:paraId="74F8DA3D"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Туристы должны соблюдать установленные правила безопас</w:t>
      </w:r>
      <w:r w:rsidRPr="00B0483F">
        <w:rPr>
          <w:rFonts w:ascii="Times New Roman" w:eastAsia="Times New Roman" w:hAnsi="Times New Roman" w:cs="Times New Roman"/>
          <w:color w:val="000000"/>
          <w:sz w:val="28"/>
          <w:szCs w:val="28"/>
          <w:lang w:eastAsia="ru-RU"/>
        </w:rPr>
        <w:softHyphen/>
        <w:t>ности при нахождении на водном транспорте и руководствовать</w:t>
      </w:r>
      <w:r w:rsidRPr="00B0483F">
        <w:rPr>
          <w:rFonts w:ascii="Times New Roman" w:eastAsia="Times New Roman" w:hAnsi="Times New Roman" w:cs="Times New Roman"/>
          <w:color w:val="000000"/>
          <w:sz w:val="28"/>
          <w:szCs w:val="28"/>
          <w:lang w:eastAsia="ru-RU"/>
        </w:rPr>
        <w:softHyphen/>
        <w:t>ся указаниями капитана судна. Одежда и обувь должны быть спортивного стиля, что облегчит посадку (высадку) и передви</w:t>
      </w:r>
      <w:r w:rsidRPr="00B0483F">
        <w:rPr>
          <w:rFonts w:ascii="Times New Roman" w:eastAsia="Times New Roman" w:hAnsi="Times New Roman" w:cs="Times New Roman"/>
          <w:color w:val="000000"/>
          <w:sz w:val="28"/>
          <w:szCs w:val="28"/>
          <w:lang w:eastAsia="ru-RU"/>
        </w:rPr>
        <w:softHyphen/>
        <w:t>жение по судну.</w:t>
      </w:r>
    </w:p>
    <w:p w14:paraId="09D95EAF"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lastRenderedPageBreak/>
        <w:t>Каждый турист, попавший на борт водного судна, должен быть обеспечен исправным спасательным жилетом. Он должен быть всегда доступен в случае ЧС.</w:t>
      </w:r>
    </w:p>
    <w:p w14:paraId="73121140"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К сожалению, очень часто туристы слишком самостоятельны и не выполняют предписанных требований.</w:t>
      </w:r>
    </w:p>
    <w:p w14:paraId="172CAE80"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Основными причинами аварий и гибели людей на акватори</w:t>
      </w:r>
      <w:r w:rsidRPr="00B0483F">
        <w:rPr>
          <w:rFonts w:ascii="Times New Roman" w:eastAsia="Times New Roman" w:hAnsi="Times New Roman" w:cs="Times New Roman"/>
          <w:color w:val="000000"/>
          <w:sz w:val="28"/>
          <w:szCs w:val="28"/>
          <w:lang w:eastAsia="ru-RU"/>
        </w:rPr>
        <w:softHyphen/>
        <w:t>ях являются:</w:t>
      </w:r>
    </w:p>
    <w:p w14:paraId="282F2DDB"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слабое внимание судовладельцев к обеспечению безопас</w:t>
      </w:r>
      <w:r w:rsidRPr="00B0483F">
        <w:rPr>
          <w:rFonts w:ascii="Times New Roman" w:eastAsia="Times New Roman" w:hAnsi="Times New Roman" w:cs="Times New Roman"/>
          <w:color w:val="000000"/>
          <w:sz w:val="28"/>
          <w:szCs w:val="28"/>
          <w:lang w:eastAsia="ru-RU"/>
        </w:rPr>
        <w:softHyphen/>
        <w:t>ности мореплавания и охране жизни людей на воде. Наи</w:t>
      </w:r>
      <w:r w:rsidRPr="00B0483F">
        <w:rPr>
          <w:rFonts w:ascii="Times New Roman" w:eastAsia="Times New Roman" w:hAnsi="Times New Roman" w:cs="Times New Roman"/>
          <w:color w:val="000000"/>
          <w:sz w:val="28"/>
          <w:szCs w:val="28"/>
          <w:lang w:eastAsia="ru-RU"/>
        </w:rPr>
        <w:softHyphen/>
        <w:t>более низкий уровень безопасности флота отмечается сре</w:t>
      </w:r>
      <w:r w:rsidRPr="00B0483F">
        <w:rPr>
          <w:rFonts w:ascii="Times New Roman" w:eastAsia="Times New Roman" w:hAnsi="Times New Roman" w:cs="Times New Roman"/>
          <w:color w:val="000000"/>
          <w:sz w:val="28"/>
          <w:szCs w:val="28"/>
          <w:lang w:eastAsia="ru-RU"/>
        </w:rPr>
        <w:softHyphen/>
        <w:t>ди вновь образующихся судовладельческих предприятий, имеющих малое количество судов и недостаточный опыт их эксплуатации;</w:t>
      </w:r>
    </w:p>
    <w:p w14:paraId="34FEFDBB"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нарушение правил движения водного транспорта, техники безопасности и эксплуатации технических средств, а также правопорядка на воде и норм санитарного состояния водоемов. По причинам аварии на воде характеризуются сле</w:t>
      </w:r>
      <w:r w:rsidRPr="00B0483F">
        <w:rPr>
          <w:rFonts w:ascii="Times New Roman" w:eastAsia="Times New Roman" w:hAnsi="Times New Roman" w:cs="Times New Roman"/>
          <w:color w:val="000000"/>
          <w:sz w:val="28"/>
          <w:szCs w:val="28"/>
          <w:lang w:eastAsia="ru-RU"/>
        </w:rPr>
        <w:softHyphen/>
        <w:t>дующими данными: навигационные — 38 %, технические — 42, пожары и другие — 20 %;</w:t>
      </w:r>
    </w:p>
    <w:p w14:paraId="3558BA3D"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физический износ сверх допустимых норм судового состава и крайне низкое пополнение флота новыми судами, выра</w:t>
      </w:r>
      <w:r w:rsidRPr="00B0483F">
        <w:rPr>
          <w:rFonts w:ascii="Times New Roman" w:eastAsia="Times New Roman" w:hAnsi="Times New Roman" w:cs="Times New Roman"/>
          <w:color w:val="000000"/>
          <w:sz w:val="28"/>
          <w:szCs w:val="28"/>
          <w:lang w:eastAsia="ru-RU"/>
        </w:rPr>
        <w:softHyphen/>
        <w:t>ботка безопасного ресурса конструкций, оборудования имеханизмов гидротехнических сооружений внутренних водных путей. Более 58 % судов от общего состава транспортного флота отработали свой нормативный срок и подлежат списанию. Средний возраст судов составляет 19,5 года. 40% аварий происходит на судах, эксплуатирующихся бо</w:t>
      </w:r>
      <w:r w:rsidRPr="00B0483F">
        <w:rPr>
          <w:rFonts w:ascii="Times New Roman" w:eastAsia="Times New Roman" w:hAnsi="Times New Roman" w:cs="Times New Roman"/>
          <w:color w:val="000000"/>
          <w:sz w:val="28"/>
          <w:szCs w:val="28"/>
          <w:lang w:eastAsia="ru-RU"/>
        </w:rPr>
        <w:softHyphen/>
        <w:t>лее 20 лет, и только 3 % — на судах моложе 10 лет;</w:t>
      </w:r>
    </w:p>
    <w:p w14:paraId="27ED7EB1"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необеспеченность регламентными ремонтами и слабый контроль со стороны надзорных органов за техническим состоянием судов и плавсредств, низкое качество лицензи</w:t>
      </w:r>
      <w:r w:rsidRPr="00B0483F">
        <w:rPr>
          <w:rFonts w:ascii="Times New Roman" w:eastAsia="Times New Roman" w:hAnsi="Times New Roman" w:cs="Times New Roman"/>
          <w:color w:val="000000"/>
          <w:sz w:val="28"/>
          <w:szCs w:val="28"/>
          <w:lang w:eastAsia="ru-RU"/>
        </w:rPr>
        <w:softHyphen/>
        <w:t>онной работы, нарушение Правил перевозки грузов.</w:t>
      </w:r>
    </w:p>
    <w:p w14:paraId="5D221F8B"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i/>
          <w:iCs/>
          <w:color w:val="000000"/>
          <w:sz w:val="28"/>
          <w:szCs w:val="28"/>
          <w:lang w:eastAsia="ru-RU"/>
        </w:rPr>
        <w:t>Безопасность при автобусных путешествиях</w:t>
      </w:r>
    </w:p>
    <w:p w14:paraId="01211023"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Автобусы, без всякого сомнения, — один из важнейших ви</w:t>
      </w:r>
      <w:r w:rsidRPr="00B0483F">
        <w:rPr>
          <w:rFonts w:ascii="Times New Roman" w:eastAsia="Times New Roman" w:hAnsi="Times New Roman" w:cs="Times New Roman"/>
          <w:color w:val="000000"/>
          <w:sz w:val="28"/>
          <w:szCs w:val="28"/>
          <w:lang w:eastAsia="ru-RU"/>
        </w:rPr>
        <w:softHyphen/>
        <w:t>дов транспорта для туристов. Более того, в условиях сезонных осложнений с железнодорожными билетами автотранспорт становится своеобразной палочкой-выручалочкой для пассажиров.</w:t>
      </w:r>
    </w:p>
    <w:p w14:paraId="6C74ACC2"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Безопасности автобусных туров уделяется особое внимание. Устанавливаются общие для всех требования безопасности.</w:t>
      </w:r>
    </w:p>
    <w:p w14:paraId="53148876"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Техническое состояние технических средств и документация для осуществления пассажирских перевозок четко регламентиру</w:t>
      </w:r>
      <w:r w:rsidRPr="00B0483F">
        <w:rPr>
          <w:rFonts w:ascii="Times New Roman" w:eastAsia="Times New Roman" w:hAnsi="Times New Roman" w:cs="Times New Roman"/>
          <w:color w:val="000000"/>
          <w:sz w:val="28"/>
          <w:szCs w:val="28"/>
          <w:lang w:eastAsia="ru-RU"/>
        </w:rPr>
        <w:softHyphen/>
        <w:t xml:space="preserve">ются нормами, </w:t>
      </w:r>
      <w:r w:rsidRPr="00B0483F">
        <w:rPr>
          <w:rFonts w:ascii="Times New Roman" w:eastAsia="Times New Roman" w:hAnsi="Times New Roman" w:cs="Times New Roman"/>
          <w:color w:val="000000"/>
          <w:sz w:val="28"/>
          <w:szCs w:val="28"/>
          <w:lang w:eastAsia="ru-RU"/>
        </w:rPr>
        <w:lastRenderedPageBreak/>
        <w:t>инструкциями и правилами, в том числе и международными (если совершаются международные перевозки). Водитель обязан иметь международные водительские права, тех</w:t>
      </w:r>
      <w:r w:rsidRPr="00B0483F">
        <w:rPr>
          <w:rFonts w:ascii="Times New Roman" w:eastAsia="Times New Roman" w:hAnsi="Times New Roman" w:cs="Times New Roman"/>
          <w:color w:val="000000"/>
          <w:sz w:val="28"/>
          <w:szCs w:val="28"/>
          <w:lang w:eastAsia="ru-RU"/>
        </w:rPr>
        <w:softHyphen/>
        <w:t>нический паспорт на автомашину, страховку, разрешительные документы для пересечения границы и транзита, лицензии на право осуществления пассажирских перевозок. Для автобусов, совершающих международные рейсы, нормы безопасности устанавливаются международными правилами. Ав</w:t>
      </w:r>
      <w:r w:rsidRPr="00B0483F">
        <w:rPr>
          <w:rFonts w:ascii="Times New Roman" w:eastAsia="Times New Roman" w:hAnsi="Times New Roman" w:cs="Times New Roman"/>
          <w:color w:val="000000"/>
          <w:sz w:val="28"/>
          <w:szCs w:val="28"/>
          <w:lang w:eastAsia="ru-RU"/>
        </w:rPr>
        <w:softHyphen/>
        <w:t>тобусы должны иметь три раздельные тормозные системы и сис</w:t>
      </w:r>
      <w:r w:rsidRPr="00B0483F">
        <w:rPr>
          <w:rFonts w:ascii="Times New Roman" w:eastAsia="Times New Roman" w:hAnsi="Times New Roman" w:cs="Times New Roman"/>
          <w:color w:val="000000"/>
          <w:sz w:val="28"/>
          <w:szCs w:val="28"/>
          <w:lang w:eastAsia="ru-RU"/>
        </w:rPr>
        <w:softHyphen/>
        <w:t>тему антиблокировки колес. На горных дорогах полагаются ремни безопасности для каждого кресла пассажира. Особые требова</w:t>
      </w:r>
      <w:r w:rsidRPr="00B0483F">
        <w:rPr>
          <w:rFonts w:ascii="Times New Roman" w:eastAsia="Times New Roman" w:hAnsi="Times New Roman" w:cs="Times New Roman"/>
          <w:color w:val="000000"/>
          <w:sz w:val="28"/>
          <w:szCs w:val="28"/>
          <w:lang w:eastAsia="ru-RU"/>
        </w:rPr>
        <w:softHyphen/>
        <w:t>ния предъявляются к прочности стекол, наличию аварийных люков для экстренного аварийного выхода пассажиров. В автобу</w:t>
      </w:r>
      <w:r w:rsidRPr="00B0483F">
        <w:rPr>
          <w:rFonts w:ascii="Times New Roman" w:eastAsia="Times New Roman" w:hAnsi="Times New Roman" w:cs="Times New Roman"/>
          <w:color w:val="000000"/>
          <w:sz w:val="28"/>
          <w:szCs w:val="28"/>
          <w:lang w:eastAsia="ru-RU"/>
        </w:rPr>
        <w:softHyphen/>
        <w:t xml:space="preserve">сах на доступных местах должны быть предупредительные надписи и специальный молоток для разбивания стекол </w:t>
      </w:r>
      <w:proofErr w:type="gramStart"/>
      <w:r w:rsidRPr="00B0483F">
        <w:rPr>
          <w:rFonts w:ascii="Times New Roman" w:eastAsia="Times New Roman" w:hAnsi="Times New Roman" w:cs="Times New Roman"/>
          <w:color w:val="000000"/>
          <w:sz w:val="28"/>
          <w:szCs w:val="28"/>
          <w:lang w:eastAsia="ru-RU"/>
        </w:rPr>
        <w:t>во время</w:t>
      </w:r>
      <w:proofErr w:type="gramEnd"/>
      <w:r w:rsidRPr="00B0483F">
        <w:rPr>
          <w:rFonts w:ascii="Times New Roman" w:eastAsia="Times New Roman" w:hAnsi="Times New Roman" w:cs="Times New Roman"/>
          <w:color w:val="000000"/>
          <w:sz w:val="28"/>
          <w:szCs w:val="28"/>
          <w:lang w:eastAsia="ru-RU"/>
        </w:rPr>
        <w:t xml:space="preserve"> ава</w:t>
      </w:r>
      <w:r w:rsidRPr="00B0483F">
        <w:rPr>
          <w:rFonts w:ascii="Times New Roman" w:eastAsia="Times New Roman" w:hAnsi="Times New Roman" w:cs="Times New Roman"/>
          <w:color w:val="000000"/>
          <w:sz w:val="28"/>
          <w:szCs w:val="28"/>
          <w:lang w:eastAsia="ru-RU"/>
        </w:rPr>
        <w:softHyphen/>
        <w:t>рии для обеспечения выхода пассажиров. Повышенные требова</w:t>
      </w:r>
      <w:r w:rsidRPr="00B0483F">
        <w:rPr>
          <w:rFonts w:ascii="Times New Roman" w:eastAsia="Times New Roman" w:hAnsi="Times New Roman" w:cs="Times New Roman"/>
          <w:color w:val="000000"/>
          <w:sz w:val="28"/>
          <w:szCs w:val="28"/>
          <w:lang w:eastAsia="ru-RU"/>
        </w:rPr>
        <w:softHyphen/>
        <w:t>ния установлены к состоянию шин по износу. Водитель должен быть отгорожен от пассажирского салона перегородкой. Каждая машина оснащается аптечкой, огнетушителем. На пограничных контрольных пунктах автобус могут проверить на «трясучке», но чаще всего ограничиваются визуальным осмотром на предмет протечек масла или топлива. Контролируется и не допускается установка нештатных топливных баков, контролируется содержа</w:t>
      </w:r>
      <w:r w:rsidRPr="00B0483F">
        <w:rPr>
          <w:rFonts w:ascii="Times New Roman" w:eastAsia="Times New Roman" w:hAnsi="Times New Roman" w:cs="Times New Roman"/>
          <w:color w:val="000000"/>
          <w:sz w:val="28"/>
          <w:szCs w:val="28"/>
          <w:lang w:eastAsia="ru-RU"/>
        </w:rPr>
        <w:softHyphen/>
        <w:t>ние различных полостей, в том числе и в салоне, где недобросове</w:t>
      </w:r>
      <w:r w:rsidRPr="00B0483F">
        <w:rPr>
          <w:rFonts w:ascii="Times New Roman" w:eastAsia="Times New Roman" w:hAnsi="Times New Roman" w:cs="Times New Roman"/>
          <w:color w:val="000000"/>
          <w:sz w:val="28"/>
          <w:szCs w:val="28"/>
          <w:lang w:eastAsia="ru-RU"/>
        </w:rPr>
        <w:softHyphen/>
        <w:t>стные туристы прячут контрабанду.</w:t>
      </w:r>
    </w:p>
    <w:p w14:paraId="55C3F128"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По западноевропейским требованиям, автобусы должны быть оснащены тахографами для контроля скорости движения и про</w:t>
      </w:r>
      <w:r w:rsidRPr="00B0483F">
        <w:rPr>
          <w:rFonts w:ascii="Times New Roman" w:eastAsia="Times New Roman" w:hAnsi="Times New Roman" w:cs="Times New Roman"/>
          <w:color w:val="000000"/>
          <w:sz w:val="28"/>
          <w:szCs w:val="28"/>
          <w:lang w:eastAsia="ru-RU"/>
        </w:rPr>
        <w:softHyphen/>
        <w:t>должительности безостановочной езды. По правилам эксплуата</w:t>
      </w:r>
      <w:r w:rsidRPr="00B0483F">
        <w:rPr>
          <w:rFonts w:ascii="Times New Roman" w:eastAsia="Times New Roman" w:hAnsi="Times New Roman" w:cs="Times New Roman"/>
          <w:color w:val="000000"/>
          <w:sz w:val="28"/>
          <w:szCs w:val="28"/>
          <w:lang w:eastAsia="ru-RU"/>
        </w:rPr>
        <w:softHyphen/>
        <w:t>ции грузовых машин и пассажирских автобусов через определен</w:t>
      </w:r>
      <w:r w:rsidRPr="00B0483F">
        <w:rPr>
          <w:rFonts w:ascii="Times New Roman" w:eastAsia="Times New Roman" w:hAnsi="Times New Roman" w:cs="Times New Roman"/>
          <w:color w:val="000000"/>
          <w:sz w:val="28"/>
          <w:szCs w:val="28"/>
          <w:lang w:eastAsia="ru-RU"/>
        </w:rPr>
        <w:softHyphen/>
        <w:t>ное время водитель должен отдохнуть на стоянке. Тахограф скру</w:t>
      </w:r>
      <w:r w:rsidRPr="00B0483F">
        <w:rPr>
          <w:rFonts w:ascii="Times New Roman" w:eastAsia="Times New Roman" w:hAnsi="Times New Roman" w:cs="Times New Roman"/>
          <w:color w:val="000000"/>
          <w:sz w:val="28"/>
          <w:szCs w:val="28"/>
          <w:lang w:eastAsia="ru-RU"/>
        </w:rPr>
        <w:softHyphen/>
        <w:t>пулезно регистрирует график и скорость движения, временные промежутки между остановками, а полицейские дорожные служ</w:t>
      </w:r>
      <w:r w:rsidRPr="00B0483F">
        <w:rPr>
          <w:rFonts w:ascii="Times New Roman" w:eastAsia="Times New Roman" w:hAnsi="Times New Roman" w:cs="Times New Roman"/>
          <w:color w:val="000000"/>
          <w:sz w:val="28"/>
          <w:szCs w:val="28"/>
          <w:lang w:eastAsia="ru-RU"/>
        </w:rPr>
        <w:softHyphen/>
        <w:t>бы осуществляют надлежащий контроль и наказывают наруши</w:t>
      </w:r>
      <w:r w:rsidRPr="00B0483F">
        <w:rPr>
          <w:rFonts w:ascii="Times New Roman" w:eastAsia="Times New Roman" w:hAnsi="Times New Roman" w:cs="Times New Roman"/>
          <w:color w:val="000000"/>
          <w:sz w:val="28"/>
          <w:szCs w:val="28"/>
          <w:lang w:eastAsia="ru-RU"/>
        </w:rPr>
        <w:softHyphen/>
        <w:t>телей на значительные суммы.</w:t>
      </w:r>
    </w:p>
    <w:p w14:paraId="590760A6"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На дальних рейсах автобус обычно обслуживают два водите</w:t>
      </w:r>
      <w:r w:rsidRPr="00B0483F">
        <w:rPr>
          <w:rFonts w:ascii="Times New Roman" w:eastAsia="Times New Roman" w:hAnsi="Times New Roman" w:cs="Times New Roman"/>
          <w:color w:val="000000"/>
          <w:sz w:val="28"/>
          <w:szCs w:val="28"/>
          <w:lang w:eastAsia="ru-RU"/>
        </w:rPr>
        <w:softHyphen/>
        <w:t>ля. Сопровождающий регулярно извещает по телефону направ</w:t>
      </w:r>
      <w:r w:rsidRPr="00B0483F">
        <w:rPr>
          <w:rFonts w:ascii="Times New Roman" w:eastAsia="Times New Roman" w:hAnsi="Times New Roman" w:cs="Times New Roman"/>
          <w:color w:val="000000"/>
          <w:sz w:val="28"/>
          <w:szCs w:val="28"/>
          <w:lang w:eastAsia="ru-RU"/>
        </w:rPr>
        <w:softHyphen/>
        <w:t>ляющую фирму о ходе движения и коллизиях, связанных с поломками машины или чрезвычайными обстоятельствами. Води</w:t>
      </w:r>
      <w:r w:rsidRPr="00B0483F">
        <w:rPr>
          <w:rFonts w:ascii="Times New Roman" w:eastAsia="Times New Roman" w:hAnsi="Times New Roman" w:cs="Times New Roman"/>
          <w:color w:val="000000"/>
          <w:sz w:val="28"/>
          <w:szCs w:val="28"/>
          <w:lang w:eastAsia="ru-RU"/>
        </w:rPr>
        <w:softHyphen/>
        <w:t>тель должен иметь надлежащее количество денег (лучше всего в виде кредитной карты) для возможного ремонта. На западных дорогах это не проблема, на трассах имеются специальные теле</w:t>
      </w:r>
      <w:r w:rsidRPr="00B0483F">
        <w:rPr>
          <w:rFonts w:ascii="Times New Roman" w:eastAsia="Times New Roman" w:hAnsi="Times New Roman" w:cs="Times New Roman"/>
          <w:color w:val="000000"/>
          <w:sz w:val="28"/>
          <w:szCs w:val="28"/>
          <w:lang w:eastAsia="ru-RU"/>
        </w:rPr>
        <w:softHyphen/>
        <w:t>фоны, аварийная служба приезжает достаточно оперативно и либо оказывает техническую помощь на месте, либо транспорти</w:t>
      </w:r>
      <w:r w:rsidRPr="00B0483F">
        <w:rPr>
          <w:rFonts w:ascii="Times New Roman" w:eastAsia="Times New Roman" w:hAnsi="Times New Roman" w:cs="Times New Roman"/>
          <w:color w:val="000000"/>
          <w:sz w:val="28"/>
          <w:szCs w:val="28"/>
          <w:lang w:eastAsia="ru-RU"/>
        </w:rPr>
        <w:softHyphen/>
        <w:t>рует автобус в ближайшую мастерскую. При достаточно нала</w:t>
      </w:r>
      <w:r w:rsidRPr="00B0483F">
        <w:rPr>
          <w:rFonts w:ascii="Times New Roman" w:eastAsia="Times New Roman" w:hAnsi="Times New Roman" w:cs="Times New Roman"/>
          <w:color w:val="000000"/>
          <w:sz w:val="28"/>
          <w:szCs w:val="28"/>
          <w:lang w:eastAsia="ru-RU"/>
        </w:rPr>
        <w:softHyphen/>
        <w:t>женных отношениях с партнерами автобусная фирма имеет до</w:t>
      </w:r>
      <w:r w:rsidRPr="00B0483F">
        <w:rPr>
          <w:rFonts w:ascii="Times New Roman" w:eastAsia="Times New Roman" w:hAnsi="Times New Roman" w:cs="Times New Roman"/>
          <w:color w:val="000000"/>
          <w:sz w:val="28"/>
          <w:szCs w:val="28"/>
          <w:lang w:eastAsia="ru-RU"/>
        </w:rPr>
        <w:softHyphen/>
        <w:t>говоренности об обслуживании технических средств по намеченному маршруту движения и в случае серьезной поломки высылает автобус на подмену аварийного. На автозаправочной станции туристы должны выйти из автобуса.</w:t>
      </w:r>
    </w:p>
    <w:p w14:paraId="0B13A756"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lastRenderedPageBreak/>
        <w:t>В числе услуг, приобретаемых по туристической путевке, предусматривается дополнительное страхование при автобусных перевозках, в том числе и схемы коллективного страхования.</w:t>
      </w:r>
    </w:p>
    <w:p w14:paraId="0C07385B"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Немаловажной угрозой безопасности туристов и сохранности транспортного средства являются терроризм и бандитизм. Авто</w:t>
      </w:r>
      <w:r w:rsidRPr="00B0483F">
        <w:rPr>
          <w:rFonts w:ascii="Times New Roman" w:eastAsia="Times New Roman" w:hAnsi="Times New Roman" w:cs="Times New Roman"/>
          <w:color w:val="000000"/>
          <w:sz w:val="28"/>
          <w:szCs w:val="28"/>
          <w:lang w:eastAsia="ru-RU"/>
        </w:rPr>
        <w:softHyphen/>
        <w:t>бус с пассажирами представляет собой удобный объект для гра</w:t>
      </w:r>
      <w:r w:rsidRPr="00B0483F">
        <w:rPr>
          <w:rFonts w:ascii="Times New Roman" w:eastAsia="Times New Roman" w:hAnsi="Times New Roman" w:cs="Times New Roman"/>
          <w:color w:val="000000"/>
          <w:sz w:val="28"/>
          <w:szCs w:val="28"/>
          <w:lang w:eastAsia="ru-RU"/>
        </w:rPr>
        <w:softHyphen/>
        <w:t>бителей в силу особенности перемещения: транспортное средст</w:t>
      </w:r>
      <w:r w:rsidRPr="00B0483F">
        <w:rPr>
          <w:rFonts w:ascii="Times New Roman" w:eastAsia="Times New Roman" w:hAnsi="Times New Roman" w:cs="Times New Roman"/>
          <w:color w:val="000000"/>
          <w:sz w:val="28"/>
          <w:szCs w:val="28"/>
          <w:lang w:eastAsia="ru-RU"/>
        </w:rPr>
        <w:softHyphen/>
        <w:t>во движется без охраны, особенно вне населенных пунктов.</w:t>
      </w:r>
    </w:p>
    <w:p w14:paraId="0C09B1AF"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Автобусы захватывают, чтобы взять пассажиров в заложники для достижения различных целей: получить выкуп, обеспечить беспрепятственный выезд за границу для преступников, ради политических требований.</w:t>
      </w:r>
    </w:p>
    <w:p w14:paraId="6AF24A02"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Поскольку туристы обычно везут с собой деньги и вещи, ти</w:t>
      </w:r>
      <w:r w:rsidRPr="00B0483F">
        <w:rPr>
          <w:rFonts w:ascii="Times New Roman" w:eastAsia="Times New Roman" w:hAnsi="Times New Roman" w:cs="Times New Roman"/>
          <w:color w:val="000000"/>
          <w:sz w:val="28"/>
          <w:szCs w:val="28"/>
          <w:lang w:eastAsia="ru-RU"/>
        </w:rPr>
        <w:softHyphen/>
        <w:t>пичны кражи багажа пассажиров из багажных отсеков автобусов при погрузке или выгрузке, на стоянках.</w:t>
      </w:r>
    </w:p>
    <w:p w14:paraId="6C0E1AD9"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В некоторых странах и туристских центрах, например в Египте, Израиле, Бразилии, практикуется обязательное сопрово</w:t>
      </w:r>
      <w:r w:rsidRPr="00B0483F">
        <w:rPr>
          <w:rFonts w:ascii="Times New Roman" w:eastAsia="Times New Roman" w:hAnsi="Times New Roman" w:cs="Times New Roman"/>
          <w:color w:val="000000"/>
          <w:sz w:val="28"/>
          <w:szCs w:val="28"/>
          <w:lang w:eastAsia="ru-RU"/>
        </w:rPr>
        <w:softHyphen/>
        <w:t>ждение туристских автобусов вооруженной охраной.</w:t>
      </w:r>
    </w:p>
    <w:p w14:paraId="7428D4DD"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Отряды специального назначения по борьбе с терроризмом обязательно отрабатывают приемы освобождения пассажиров автобуса с учетом максимально возможной безопасности для людей. Для пассажиров пишут специальные инструкции по по</w:t>
      </w:r>
      <w:r w:rsidRPr="00B0483F">
        <w:rPr>
          <w:rFonts w:ascii="Times New Roman" w:eastAsia="Times New Roman" w:hAnsi="Times New Roman" w:cs="Times New Roman"/>
          <w:color w:val="000000"/>
          <w:sz w:val="28"/>
          <w:szCs w:val="28"/>
          <w:lang w:eastAsia="ru-RU"/>
        </w:rPr>
        <w:softHyphen/>
        <w:t>ведению в случае захвата автобуса террористами.</w:t>
      </w:r>
    </w:p>
    <w:p w14:paraId="5D7B20FD"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Иногда пассажиры своим поведением сами создают угрозу безопасности своей жизни и жизни других пассажиров, поэтому разрабатываются специальные памятки о правилах поведения туристов во время путешествия, с которыми им дают ознакомиться перед поездкой.</w:t>
      </w:r>
    </w:p>
    <w:p w14:paraId="57AD69BE"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Туристам, путешествующим в автобусе, запрещено:</w:t>
      </w:r>
    </w:p>
    <w:p w14:paraId="32BE8414"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курить в салоне автобуса;</w:t>
      </w:r>
    </w:p>
    <w:p w14:paraId="51DDB5E0"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разговаривать с водителем во время движения автобуса;</w:t>
      </w:r>
    </w:p>
    <w:p w14:paraId="41973E92"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высовываться из окна при движении автобуса;</w:t>
      </w:r>
    </w:p>
    <w:p w14:paraId="62484BF7" w14:textId="77777777"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выбрасывать мусор и выливать воду из окна;</w:t>
      </w:r>
    </w:p>
    <w:p w14:paraId="6609D25A" w14:textId="047E37F8" w:rsidR="00B0483F" w:rsidRPr="00B0483F" w:rsidRDefault="00B0483F" w:rsidP="00B0483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483F">
        <w:rPr>
          <w:rFonts w:ascii="Times New Roman" w:eastAsia="Times New Roman" w:hAnsi="Times New Roman" w:cs="Times New Roman"/>
          <w:color w:val="000000"/>
          <w:sz w:val="28"/>
          <w:szCs w:val="28"/>
          <w:lang w:eastAsia="ru-RU"/>
        </w:rPr>
        <w:t>• перемещаться по салону автобуса во время его движения по трассе;</w:t>
      </w:r>
      <w:bookmarkStart w:id="0" w:name="_GoBack"/>
      <w:bookmarkEnd w:id="0"/>
    </w:p>
    <w:p w14:paraId="3A4FF7B0" w14:textId="77777777" w:rsidR="00B0483F" w:rsidRPr="00B0483F" w:rsidRDefault="00B0483F" w:rsidP="00B0483F">
      <w:pPr>
        <w:rPr>
          <w:rFonts w:ascii="Times New Roman" w:hAnsi="Times New Roman" w:cs="Times New Roman"/>
          <w:sz w:val="28"/>
          <w:szCs w:val="28"/>
        </w:rPr>
      </w:pPr>
    </w:p>
    <w:sectPr w:rsidR="00B0483F" w:rsidRPr="00B048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79"/>
    <w:rsid w:val="00671064"/>
    <w:rsid w:val="00B0483F"/>
    <w:rsid w:val="00B23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FA9D"/>
  <w15:chartTrackingRefBased/>
  <w15:docId w15:val="{B50AA5BB-5D4F-4747-9D26-DC303E60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48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48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5136</Words>
  <Characters>29281</Characters>
  <Application>Microsoft Office Word</Application>
  <DocSecurity>0</DocSecurity>
  <Lines>244</Lines>
  <Paragraphs>68</Paragraphs>
  <ScaleCrop>false</ScaleCrop>
  <Company/>
  <LinksUpToDate>false</LinksUpToDate>
  <CharactersWithSpaces>34349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Alexey11</dc:creator>
  <cp:keywords/>
  <dc:description/>
  <cp:lastModifiedBy>Alexey11</cp:lastModifiedBy>
  <cp:revision>3</cp:revision>
  <dcterms:created xsi:type="dcterms:W3CDTF">2020-04-28T13:05:00Z</dcterms:created>
  <dcterms:modified xsi:type="dcterms:W3CDTF">2020-04-28T13:06:00Z</dcterms:modified>
</cp:coreProperties>
</file>