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A46" w:rsidRPr="007B4DFA" w:rsidRDefault="00D112BE" w:rsidP="00D112BE">
      <w:pPr>
        <w:jc w:val="center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>Оценка физического развития ребенка методами антропометрии</w:t>
      </w:r>
    </w:p>
    <w:p w:rsidR="00D112BE" w:rsidRPr="007B4DFA" w:rsidRDefault="00D112BE" w:rsidP="00D112BE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>Под физическим развитием человека понимают комплекс функционально-морфологических свойств организма, который определяет его физическую дееспособность. В это комплексное понятие входят такие факторы, как здоровье, физическое развитие, масса тела, уровень аэробной и анаэробной мощности, сила, мышечная выносливость, координация движений, мотивация и др.</w:t>
      </w:r>
    </w:p>
    <w:p w:rsidR="00D112BE" w:rsidRPr="007B4DFA" w:rsidRDefault="00D112BE" w:rsidP="00D112BE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>На физическое развитие человека влияют наследственность, окружающая среда, социально-экономические факторы, условия труда и быта, питание, физическая активность, занятия спортом.</w:t>
      </w:r>
    </w:p>
    <w:p w:rsidR="00D112BE" w:rsidRPr="007B4DFA" w:rsidRDefault="00D112BE" w:rsidP="00D112BE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>Рост, масса, последовательность в увеличении различных частей тела, его пропорции запрограммированы наследственными механизмами и при оптимальных условиях жизнедеятельности идут в определенной последовательности. Однако</w:t>
      </w:r>
      <w:proofErr w:type="gramStart"/>
      <w:r w:rsidRPr="007B4DF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7B4DFA">
        <w:rPr>
          <w:rFonts w:ascii="Times New Roman" w:hAnsi="Times New Roman" w:cs="Times New Roman"/>
          <w:sz w:val="24"/>
          <w:szCs w:val="24"/>
        </w:rPr>
        <w:t xml:space="preserve"> некоторые факторы могут не только нарушить последовательность развития, но и вызвать необратимые изменения. К таким факторам можно отнести как внешние – неблагоприятное внутриутробное развитие, социальные условия, нерациональное питание, малоподвижный образ жизни, вредные привычки, режим труда и отдыха, экологические, так и внутренние – наследственность и наличие заболеваний. </w:t>
      </w:r>
    </w:p>
    <w:p w:rsidR="00D112BE" w:rsidRPr="007B4DFA" w:rsidRDefault="00D112BE" w:rsidP="00D112BE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 xml:space="preserve">          Физическое развитие − это процесс количественного и качественного изменения всех показателей организма человека в процессе его жизнедеятельности. </w:t>
      </w:r>
    </w:p>
    <w:p w:rsidR="00D112BE" w:rsidRPr="007B4DFA" w:rsidRDefault="00D112BE" w:rsidP="00D112BE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 xml:space="preserve">          Основы современных антропометрических (antropos-человек, metria-измерение) методов исследования заложены в прошлом веке, когда были записаны закономерности изменчивости антропометрических показателей. </w:t>
      </w:r>
    </w:p>
    <w:p w:rsidR="00D112BE" w:rsidRPr="007B4DFA" w:rsidRDefault="00D112BE" w:rsidP="00D112BE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 xml:space="preserve">          Исследуя антропометрические показатели (рост или длину тела, вес или массу тела), можно наглядно и просто оценить физическое развитие. </w:t>
      </w:r>
    </w:p>
    <w:p w:rsidR="00D112BE" w:rsidRPr="007B4DFA" w:rsidRDefault="00D112BE" w:rsidP="00D112BE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 xml:space="preserve">          Общее представление о физическом развитии получают при проведении основных  измерений, определяя − длину и массу тела.                   Известно, что здоровье определяется не только наличием или отсутствием заболеваний, но и гармоничным развитием, нормальным уровнем основных функциональных показателей. </w:t>
      </w:r>
      <w:proofErr w:type="gramStart"/>
      <w:r w:rsidRPr="007B4DFA">
        <w:rPr>
          <w:rFonts w:ascii="Times New Roman" w:hAnsi="Times New Roman" w:cs="Times New Roman"/>
          <w:sz w:val="24"/>
          <w:szCs w:val="24"/>
        </w:rPr>
        <w:t>Поэтому одним из основных направлений в работе укрепления здоровья средствами физкультуры является врачебное наблюдение за влиянием физкультуры и спорта на физическое состоящие человека.</w:t>
      </w:r>
      <w:proofErr w:type="gramEnd"/>
    </w:p>
    <w:p w:rsidR="00D112BE" w:rsidRPr="007B4DFA" w:rsidRDefault="00D112BE" w:rsidP="00D112BE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>Согласно программе, разработанной Международным комитетом по стандартизации тестов физической готовности, определение работоспособности должно проходить по четырем направлениям:</w:t>
      </w:r>
    </w:p>
    <w:p w:rsidR="00D112BE" w:rsidRPr="007B4DFA" w:rsidRDefault="00D112BE" w:rsidP="00D112BE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 xml:space="preserve">1) медицинский осмотр; </w:t>
      </w:r>
    </w:p>
    <w:p w:rsidR="00D112BE" w:rsidRPr="007B4DFA" w:rsidRDefault="00D112BE" w:rsidP="00D112BE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>2) определение физиологических реакций разных систем организма на физическую нагрузку;</w:t>
      </w:r>
    </w:p>
    <w:p w:rsidR="00D112BE" w:rsidRPr="007B4DFA" w:rsidRDefault="00D112BE" w:rsidP="00D112BE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>3) определение телосложения и состав тела в корреляции с физической работоспособностью;</w:t>
      </w:r>
    </w:p>
    <w:p w:rsidR="00D112BE" w:rsidRPr="007B4DFA" w:rsidRDefault="00D112BE" w:rsidP="00D112BE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>4) определение способности к выполнению физических нагрузок и движений в комплексе упражнений, совершение которых зависит от разных систем организма.</w:t>
      </w:r>
    </w:p>
    <w:p w:rsidR="007B4DFA" w:rsidRDefault="00D112BE" w:rsidP="00D112BE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>Основными методами исследования физического развития человека являются внешний осмотр (</w:t>
      </w:r>
      <w:proofErr w:type="spellStart"/>
      <w:r w:rsidRPr="007B4DFA">
        <w:rPr>
          <w:rFonts w:ascii="Times New Roman" w:hAnsi="Times New Roman" w:cs="Times New Roman"/>
          <w:sz w:val="24"/>
          <w:szCs w:val="24"/>
        </w:rPr>
        <w:t>соматоскопия</w:t>
      </w:r>
      <w:proofErr w:type="spellEnd"/>
      <w:r w:rsidRPr="007B4DFA">
        <w:rPr>
          <w:rFonts w:ascii="Times New Roman" w:hAnsi="Times New Roman" w:cs="Times New Roman"/>
          <w:sz w:val="24"/>
          <w:szCs w:val="24"/>
        </w:rPr>
        <w:t>) и измерения — антропометрия (</w:t>
      </w:r>
      <w:proofErr w:type="spellStart"/>
      <w:r w:rsidRPr="007B4DFA">
        <w:rPr>
          <w:rFonts w:ascii="Times New Roman" w:hAnsi="Times New Roman" w:cs="Times New Roman"/>
          <w:sz w:val="24"/>
          <w:szCs w:val="24"/>
        </w:rPr>
        <w:t>соматометрия</w:t>
      </w:r>
      <w:proofErr w:type="spellEnd"/>
      <w:r w:rsidRPr="007B4DFA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D112BE" w:rsidRPr="007B4DFA" w:rsidRDefault="00D112BE" w:rsidP="00D112B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B4DFA">
        <w:rPr>
          <w:rFonts w:ascii="Times New Roman" w:hAnsi="Times New Roman" w:cs="Times New Roman"/>
          <w:b/>
          <w:sz w:val="24"/>
          <w:szCs w:val="24"/>
        </w:rPr>
        <w:t>Наружный осмотр (</w:t>
      </w:r>
      <w:proofErr w:type="spellStart"/>
      <w:r w:rsidRPr="007B4DFA">
        <w:rPr>
          <w:rFonts w:ascii="Times New Roman" w:hAnsi="Times New Roman" w:cs="Times New Roman"/>
          <w:b/>
          <w:sz w:val="24"/>
          <w:szCs w:val="24"/>
        </w:rPr>
        <w:t>соматоскопия</w:t>
      </w:r>
      <w:proofErr w:type="spellEnd"/>
      <w:r w:rsidRPr="007B4DFA">
        <w:rPr>
          <w:rFonts w:ascii="Times New Roman" w:hAnsi="Times New Roman" w:cs="Times New Roman"/>
          <w:b/>
          <w:sz w:val="24"/>
          <w:szCs w:val="24"/>
        </w:rPr>
        <w:t>)</w:t>
      </w:r>
    </w:p>
    <w:p w:rsidR="00D112BE" w:rsidRPr="007B4DFA" w:rsidRDefault="00D112BE" w:rsidP="00D112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12BE" w:rsidRPr="007B4DFA" w:rsidRDefault="00D112BE" w:rsidP="00D112BE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lastRenderedPageBreak/>
        <w:t>При исследовании физического развития человека наряду с данными, полученными инструментальными методами, учитывают и описательные показатели.</w:t>
      </w:r>
    </w:p>
    <w:p w:rsidR="00D112BE" w:rsidRPr="007B4DFA" w:rsidRDefault="00D112BE" w:rsidP="00D112BE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 xml:space="preserve">Начинают осмотр с оценки кожного покрова, затем формы грудной клетки, живота, ног, степени развития мускулатуры, жироотложений, состояния опорно-двигательного аппарата и других параметров (показателей). </w:t>
      </w:r>
    </w:p>
    <w:p w:rsidR="00D112BE" w:rsidRPr="007B4DFA" w:rsidRDefault="00D112BE" w:rsidP="00D112B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B4DFA">
        <w:rPr>
          <w:rFonts w:ascii="Times New Roman" w:hAnsi="Times New Roman" w:cs="Times New Roman"/>
          <w:sz w:val="24"/>
          <w:szCs w:val="24"/>
        </w:rPr>
        <w:t>K</w:t>
      </w:r>
      <w:proofErr w:type="gramEnd"/>
      <w:r w:rsidRPr="007B4DFA">
        <w:rPr>
          <w:rFonts w:ascii="Times New Roman" w:hAnsi="Times New Roman" w:cs="Times New Roman"/>
          <w:sz w:val="24"/>
          <w:szCs w:val="24"/>
        </w:rPr>
        <w:t>ожа</w:t>
      </w:r>
      <w:proofErr w:type="spellEnd"/>
      <w:r w:rsidRPr="007B4DFA">
        <w:rPr>
          <w:rFonts w:ascii="Times New Roman" w:hAnsi="Times New Roman" w:cs="Times New Roman"/>
          <w:sz w:val="24"/>
          <w:szCs w:val="24"/>
        </w:rPr>
        <w:t xml:space="preserve"> описывается как гладкая, чистая, влажная, сухая, упругая, вялая, </w:t>
      </w:r>
      <w:proofErr w:type="spellStart"/>
      <w:r w:rsidRPr="007B4DFA">
        <w:rPr>
          <w:rFonts w:ascii="Times New Roman" w:hAnsi="Times New Roman" w:cs="Times New Roman"/>
          <w:sz w:val="24"/>
          <w:szCs w:val="24"/>
        </w:rPr>
        <w:t>угристая</w:t>
      </w:r>
      <w:proofErr w:type="spellEnd"/>
      <w:r w:rsidRPr="007B4DFA">
        <w:rPr>
          <w:rFonts w:ascii="Times New Roman" w:hAnsi="Times New Roman" w:cs="Times New Roman"/>
          <w:sz w:val="24"/>
          <w:szCs w:val="24"/>
        </w:rPr>
        <w:t xml:space="preserve">, бледная, </w:t>
      </w:r>
      <w:proofErr w:type="spellStart"/>
      <w:r w:rsidRPr="007B4DFA">
        <w:rPr>
          <w:rFonts w:ascii="Times New Roman" w:hAnsi="Times New Roman" w:cs="Times New Roman"/>
          <w:sz w:val="24"/>
          <w:szCs w:val="24"/>
        </w:rPr>
        <w:t>гиперемированная</w:t>
      </w:r>
      <w:proofErr w:type="spellEnd"/>
      <w:r w:rsidRPr="007B4DFA"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D112BE" w:rsidRPr="007B4DFA" w:rsidRDefault="00D112BE" w:rsidP="00D112BE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>Состояние опорно-двигательного аппарата (ОДА) оценивается по общему впечатлению: массивности, ширине плеч, осанке и пр.</w:t>
      </w:r>
    </w:p>
    <w:p w:rsidR="00D112BE" w:rsidRPr="007B4DFA" w:rsidRDefault="00D112BE" w:rsidP="00D112BE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>Позвоночник — выполняет основную опорную функцию (</w:t>
      </w:r>
      <w:proofErr w:type="gramStart"/>
      <w:r w:rsidRPr="007B4DFA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7B4DFA">
        <w:rPr>
          <w:rFonts w:ascii="Times New Roman" w:hAnsi="Times New Roman" w:cs="Times New Roman"/>
          <w:sz w:val="24"/>
          <w:szCs w:val="24"/>
        </w:rPr>
        <w:t xml:space="preserve">. рис. Скелет человека). </w:t>
      </w:r>
      <w:proofErr w:type="gramStart"/>
      <w:r w:rsidRPr="007B4DFA">
        <w:rPr>
          <w:rFonts w:ascii="Times New Roman" w:hAnsi="Times New Roman" w:cs="Times New Roman"/>
          <w:sz w:val="24"/>
          <w:szCs w:val="24"/>
        </w:rPr>
        <w:t>Его осматривают в сагиттальной и фронтальной плоскостях, определяют форму линии, образованной остистыми отростками позвонков, обращают внимание на симметричность лопаток и уровень плеч, состояние треугольника талии, образуемого линией талии и опущенной рукой (см. рис. Определение искривления позвоночника).</w:t>
      </w:r>
      <w:proofErr w:type="gramEnd"/>
    </w:p>
    <w:p w:rsidR="00D112BE" w:rsidRPr="007B4DFA" w:rsidRDefault="00D112BE" w:rsidP="00D112BE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 xml:space="preserve">Осанка — привычная поза непринужденно стоящего человека. Зависит она от формы позвоночника, равномерности развития и тонуса мускулатуры торса. Различают осанку правильную, сутуловатую, </w:t>
      </w:r>
      <w:proofErr w:type="spellStart"/>
      <w:r w:rsidRPr="007B4DFA">
        <w:rPr>
          <w:rFonts w:ascii="Times New Roman" w:hAnsi="Times New Roman" w:cs="Times New Roman"/>
          <w:sz w:val="24"/>
          <w:szCs w:val="24"/>
        </w:rPr>
        <w:t>кифотическую</w:t>
      </w:r>
      <w:proofErr w:type="spellEnd"/>
      <w:r w:rsidRPr="007B4D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4DFA">
        <w:rPr>
          <w:rFonts w:ascii="Times New Roman" w:hAnsi="Times New Roman" w:cs="Times New Roman"/>
          <w:sz w:val="24"/>
          <w:szCs w:val="24"/>
        </w:rPr>
        <w:t>лордотичесную</w:t>
      </w:r>
      <w:proofErr w:type="spellEnd"/>
      <w:r w:rsidRPr="007B4DFA">
        <w:rPr>
          <w:rFonts w:ascii="Times New Roman" w:hAnsi="Times New Roman" w:cs="Times New Roman"/>
          <w:sz w:val="24"/>
          <w:szCs w:val="24"/>
        </w:rPr>
        <w:t xml:space="preserve"> и выпрямленную (</w:t>
      </w:r>
      <w:proofErr w:type="gramStart"/>
      <w:r w:rsidRPr="007B4DFA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7B4DFA">
        <w:rPr>
          <w:rFonts w:ascii="Times New Roman" w:hAnsi="Times New Roman" w:cs="Times New Roman"/>
          <w:sz w:val="24"/>
          <w:szCs w:val="24"/>
        </w:rPr>
        <w:t xml:space="preserve">. рис. Виды осанки). Для определения осанки проводят визуальные наблюдения над положением лопаток, уровнем плеч, положением головы. </w:t>
      </w:r>
      <w:proofErr w:type="spellStart"/>
      <w:proofErr w:type="gramStart"/>
      <w:r w:rsidRPr="007B4DFA">
        <w:rPr>
          <w:rFonts w:ascii="Times New Roman" w:hAnsi="Times New Roman" w:cs="Times New Roman"/>
          <w:sz w:val="24"/>
          <w:szCs w:val="24"/>
        </w:rPr>
        <w:t>K</w:t>
      </w:r>
      <w:proofErr w:type="gramEnd"/>
      <w:r w:rsidRPr="007B4DFA">
        <w:rPr>
          <w:rFonts w:ascii="Times New Roman" w:hAnsi="Times New Roman" w:cs="Times New Roman"/>
          <w:sz w:val="24"/>
          <w:szCs w:val="24"/>
        </w:rPr>
        <w:t>роме</w:t>
      </w:r>
      <w:proofErr w:type="spellEnd"/>
      <w:r w:rsidRPr="007B4DFA">
        <w:rPr>
          <w:rFonts w:ascii="Times New Roman" w:hAnsi="Times New Roman" w:cs="Times New Roman"/>
          <w:sz w:val="24"/>
          <w:szCs w:val="24"/>
        </w:rPr>
        <w:t xml:space="preserve"> того, включают инструментальные исследования (определение глубины шейного и поясничного изгибов и длины позвоночника).</w:t>
      </w:r>
    </w:p>
    <w:p w:rsidR="00D112BE" w:rsidRPr="007B4DFA" w:rsidRDefault="00D112BE" w:rsidP="00D112BE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>Нормальная осанка характеризуется пятью признаками (</w:t>
      </w:r>
      <w:proofErr w:type="gramStart"/>
      <w:r w:rsidRPr="007B4DFA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7B4DFA">
        <w:rPr>
          <w:rFonts w:ascii="Times New Roman" w:hAnsi="Times New Roman" w:cs="Times New Roman"/>
          <w:sz w:val="24"/>
          <w:szCs w:val="24"/>
        </w:rPr>
        <w:t>. рис. Определение искривления позвоночника; Нормальная осанка):</w:t>
      </w:r>
    </w:p>
    <w:p w:rsidR="00D112BE" w:rsidRPr="007B4DFA" w:rsidRDefault="00D112BE" w:rsidP="00D112BE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 xml:space="preserve">1 — расположением остистых отростков позвонков по линии отвеса, опущенного от бугра затылочной кости и проходящего вдоль </w:t>
      </w:r>
      <w:proofErr w:type="spellStart"/>
      <w:r w:rsidRPr="007B4DFA">
        <w:rPr>
          <w:rFonts w:ascii="Times New Roman" w:hAnsi="Times New Roman" w:cs="Times New Roman"/>
          <w:sz w:val="24"/>
          <w:szCs w:val="24"/>
        </w:rPr>
        <w:t>межягодичной</w:t>
      </w:r>
      <w:proofErr w:type="spellEnd"/>
      <w:r w:rsidRPr="007B4DFA">
        <w:rPr>
          <w:rFonts w:ascii="Times New Roman" w:hAnsi="Times New Roman" w:cs="Times New Roman"/>
          <w:sz w:val="24"/>
          <w:szCs w:val="24"/>
        </w:rPr>
        <w:t xml:space="preserve"> складки;</w:t>
      </w:r>
    </w:p>
    <w:p w:rsidR="00D112BE" w:rsidRPr="007B4DFA" w:rsidRDefault="00D112BE" w:rsidP="00D112BE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 xml:space="preserve">2 — расположением </w:t>
      </w:r>
      <w:proofErr w:type="spellStart"/>
      <w:r w:rsidRPr="007B4DFA">
        <w:rPr>
          <w:rFonts w:ascii="Times New Roman" w:hAnsi="Times New Roman" w:cs="Times New Roman"/>
          <w:sz w:val="24"/>
          <w:szCs w:val="24"/>
        </w:rPr>
        <w:t>наплечий</w:t>
      </w:r>
      <w:proofErr w:type="spellEnd"/>
      <w:r w:rsidRPr="007B4DFA">
        <w:rPr>
          <w:rFonts w:ascii="Times New Roman" w:hAnsi="Times New Roman" w:cs="Times New Roman"/>
          <w:sz w:val="24"/>
          <w:szCs w:val="24"/>
        </w:rPr>
        <w:t xml:space="preserve"> на одном уровне;</w:t>
      </w:r>
    </w:p>
    <w:p w:rsidR="00D112BE" w:rsidRPr="007B4DFA" w:rsidRDefault="00D112BE" w:rsidP="00D112BE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 xml:space="preserve">3 — расположением обеих лопаток на одном уровне; </w:t>
      </w:r>
    </w:p>
    <w:p w:rsidR="00D112BE" w:rsidRPr="007B4DFA" w:rsidRDefault="00D112BE" w:rsidP="00D112BE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>4 — равными треугольниками (справа и слева), образуемыми туловищем и свободно опущенными руками;</w:t>
      </w:r>
    </w:p>
    <w:p w:rsidR="00D112BE" w:rsidRPr="007B4DFA" w:rsidRDefault="00D112BE" w:rsidP="00D112BE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>5 — правильными изгибами позвоночника в сагиттальной плоскости (глубиной до 5 см в поясничном отделе и до 2 см — в шейном).</w:t>
      </w:r>
    </w:p>
    <w:p w:rsidR="00D112BE" w:rsidRPr="007B4DFA" w:rsidRDefault="00D112BE" w:rsidP="00D112BE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>При ряде заболеваний (сколиоз, кифоз и др.) происходит изменение осанки (</w:t>
      </w:r>
      <w:proofErr w:type="gramStart"/>
      <w:r w:rsidRPr="007B4DFA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7B4DFA">
        <w:rPr>
          <w:rFonts w:ascii="Times New Roman" w:hAnsi="Times New Roman" w:cs="Times New Roman"/>
          <w:sz w:val="24"/>
          <w:szCs w:val="24"/>
        </w:rPr>
        <w:t xml:space="preserve">. рис. Нормальная осанка). Нередко занятия соответствующим видом спорта, ранняя специализация (гимнастика, штанга и др.) ведут к расстройству функции позвоночника и мышечному дисбалансу, что отрицательно сказывается на функции внутренних органов и работоспособности человека в целом. </w:t>
      </w:r>
    </w:p>
    <w:p w:rsidR="00D112BE" w:rsidRPr="007B4DFA" w:rsidRDefault="00D112BE" w:rsidP="00D112BE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 xml:space="preserve">При определении формы ног </w:t>
      </w:r>
      <w:proofErr w:type="gramStart"/>
      <w:r w:rsidRPr="007B4DFA">
        <w:rPr>
          <w:rFonts w:ascii="Times New Roman" w:hAnsi="Times New Roman" w:cs="Times New Roman"/>
          <w:sz w:val="24"/>
          <w:szCs w:val="24"/>
        </w:rPr>
        <w:t>обследуемый</w:t>
      </w:r>
      <w:proofErr w:type="gramEnd"/>
      <w:r w:rsidRPr="007B4DFA">
        <w:rPr>
          <w:rFonts w:ascii="Times New Roman" w:hAnsi="Times New Roman" w:cs="Times New Roman"/>
          <w:sz w:val="24"/>
          <w:szCs w:val="24"/>
        </w:rPr>
        <w:t xml:space="preserve"> соединяет пятки вместе и стоит, выпрямившись. </w:t>
      </w:r>
      <w:proofErr w:type="gramStart"/>
      <w:r w:rsidRPr="007B4DFA">
        <w:rPr>
          <w:rFonts w:ascii="Times New Roman" w:hAnsi="Times New Roman" w:cs="Times New Roman"/>
          <w:sz w:val="24"/>
          <w:szCs w:val="24"/>
        </w:rPr>
        <w:t xml:space="preserve">В норме ноги соприкасаются в области коленных суставов, при </w:t>
      </w:r>
      <w:proofErr w:type="spellStart"/>
      <w:r w:rsidRPr="007B4DFA">
        <w:rPr>
          <w:rFonts w:ascii="Times New Roman" w:hAnsi="Times New Roman" w:cs="Times New Roman"/>
          <w:sz w:val="24"/>
          <w:szCs w:val="24"/>
        </w:rPr>
        <w:t>О-образной</w:t>
      </w:r>
      <w:proofErr w:type="spellEnd"/>
      <w:r w:rsidRPr="007B4DFA">
        <w:rPr>
          <w:rFonts w:ascii="Times New Roman" w:hAnsi="Times New Roman" w:cs="Times New Roman"/>
          <w:sz w:val="24"/>
          <w:szCs w:val="24"/>
        </w:rPr>
        <w:t xml:space="preserve"> форме коленные суставы не касаются, при Х-образной — один коленный сустав заходит за другой (см. рис. Форма ног).</w:t>
      </w:r>
      <w:proofErr w:type="gramEnd"/>
    </w:p>
    <w:p w:rsidR="00D112BE" w:rsidRPr="007B4DFA" w:rsidRDefault="00D112BE" w:rsidP="00D112BE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>Стопа — орган опоры и передвижения. Различают стопу нормальную, уплощенную и плоскую (</w:t>
      </w:r>
      <w:proofErr w:type="gramStart"/>
      <w:r w:rsidRPr="007B4DFA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7B4DFA">
        <w:rPr>
          <w:rFonts w:ascii="Times New Roman" w:hAnsi="Times New Roman" w:cs="Times New Roman"/>
          <w:sz w:val="24"/>
          <w:szCs w:val="24"/>
        </w:rPr>
        <w:t xml:space="preserve">. рис. Внешний вид стоп и их отпечатков). При осмотре стопы опорной поверхности обращают </w:t>
      </w:r>
      <w:r w:rsidRPr="007B4DFA">
        <w:rPr>
          <w:rFonts w:ascii="Times New Roman" w:hAnsi="Times New Roman" w:cs="Times New Roman"/>
          <w:sz w:val="24"/>
          <w:szCs w:val="24"/>
        </w:rPr>
        <w:lastRenderedPageBreak/>
        <w:t xml:space="preserve">внимание на ширину перешейка, соединяющего область пятки с передней частью стопы. </w:t>
      </w:r>
      <w:proofErr w:type="spellStart"/>
      <w:proofErr w:type="gramStart"/>
      <w:r w:rsidRPr="007B4DFA">
        <w:rPr>
          <w:rFonts w:ascii="Times New Roman" w:hAnsi="Times New Roman" w:cs="Times New Roman"/>
          <w:sz w:val="24"/>
          <w:szCs w:val="24"/>
        </w:rPr>
        <w:t>K</w:t>
      </w:r>
      <w:proofErr w:type="gramEnd"/>
      <w:r w:rsidRPr="007B4DFA">
        <w:rPr>
          <w:rFonts w:ascii="Times New Roman" w:hAnsi="Times New Roman" w:cs="Times New Roman"/>
          <w:sz w:val="24"/>
          <w:szCs w:val="24"/>
        </w:rPr>
        <w:t>роме</w:t>
      </w:r>
      <w:proofErr w:type="spellEnd"/>
      <w:r w:rsidRPr="007B4DFA">
        <w:rPr>
          <w:rFonts w:ascii="Times New Roman" w:hAnsi="Times New Roman" w:cs="Times New Roman"/>
          <w:sz w:val="24"/>
          <w:szCs w:val="24"/>
        </w:rPr>
        <w:t xml:space="preserve"> того, обращают внимание на вертикальные оси ахиллова сухожилия и пятки при нагрузке.</w:t>
      </w:r>
    </w:p>
    <w:p w:rsidR="00D112BE" w:rsidRPr="007B4DFA" w:rsidRDefault="00D112BE" w:rsidP="00D112BE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>Помимо осмотра, можно получить отпечатки стопы (</w:t>
      </w:r>
      <w:proofErr w:type="spellStart"/>
      <w:r w:rsidRPr="007B4DFA">
        <w:rPr>
          <w:rFonts w:ascii="Times New Roman" w:hAnsi="Times New Roman" w:cs="Times New Roman"/>
          <w:sz w:val="24"/>
          <w:szCs w:val="24"/>
        </w:rPr>
        <w:t>плантография</w:t>
      </w:r>
      <w:proofErr w:type="spellEnd"/>
      <w:r w:rsidRPr="007B4DFA">
        <w:rPr>
          <w:rFonts w:ascii="Times New Roman" w:hAnsi="Times New Roman" w:cs="Times New Roman"/>
          <w:sz w:val="24"/>
          <w:szCs w:val="24"/>
        </w:rPr>
        <w:t xml:space="preserve">). Степень уплощения стопы рассчитывают по методу </w:t>
      </w:r>
      <w:proofErr w:type="spellStart"/>
      <w:r w:rsidRPr="007B4DFA">
        <w:rPr>
          <w:rFonts w:ascii="Times New Roman" w:hAnsi="Times New Roman" w:cs="Times New Roman"/>
          <w:sz w:val="24"/>
          <w:szCs w:val="24"/>
        </w:rPr>
        <w:t>Штритер</w:t>
      </w:r>
      <w:proofErr w:type="spellEnd"/>
      <w:r w:rsidRPr="007B4DFA">
        <w:rPr>
          <w:rFonts w:ascii="Times New Roman" w:hAnsi="Times New Roman" w:cs="Times New Roman"/>
          <w:sz w:val="24"/>
          <w:szCs w:val="24"/>
        </w:rPr>
        <w:t xml:space="preserve"> (см. рис. Внешний вид стоп и их отпечатков).</w:t>
      </w:r>
    </w:p>
    <w:p w:rsidR="00D112BE" w:rsidRPr="007B4DFA" w:rsidRDefault="00D112BE" w:rsidP="00D112BE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 xml:space="preserve">Осмотр грудной клетки нужен для определения ее формы, симметричности в дыхании обеих половин грудной клетки и типа дыхания. </w:t>
      </w:r>
    </w:p>
    <w:p w:rsidR="00D112BE" w:rsidRPr="007B4DFA" w:rsidRDefault="00D112BE" w:rsidP="00D112BE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 xml:space="preserve">Форма грудной клетки, соответственно конституциональным типам, бывает трех видов: </w:t>
      </w:r>
      <w:proofErr w:type="spellStart"/>
      <w:r w:rsidRPr="007B4DFA">
        <w:rPr>
          <w:rFonts w:ascii="Times New Roman" w:hAnsi="Times New Roman" w:cs="Times New Roman"/>
          <w:sz w:val="24"/>
          <w:szCs w:val="24"/>
        </w:rPr>
        <w:t>нормостеническая</w:t>
      </w:r>
      <w:proofErr w:type="spellEnd"/>
      <w:r w:rsidRPr="007B4DFA">
        <w:rPr>
          <w:rFonts w:ascii="Times New Roman" w:hAnsi="Times New Roman" w:cs="Times New Roman"/>
          <w:sz w:val="24"/>
          <w:szCs w:val="24"/>
        </w:rPr>
        <w:t xml:space="preserve">, астеническая и </w:t>
      </w:r>
      <w:proofErr w:type="spellStart"/>
      <w:r w:rsidRPr="007B4DFA">
        <w:rPr>
          <w:rFonts w:ascii="Times New Roman" w:hAnsi="Times New Roman" w:cs="Times New Roman"/>
          <w:sz w:val="24"/>
          <w:szCs w:val="24"/>
        </w:rPr>
        <w:t>гиперстеническая</w:t>
      </w:r>
      <w:proofErr w:type="spellEnd"/>
      <w:r w:rsidRPr="007B4DFA">
        <w:rPr>
          <w:rFonts w:ascii="Times New Roman" w:hAnsi="Times New Roman" w:cs="Times New Roman"/>
          <w:sz w:val="24"/>
          <w:szCs w:val="24"/>
        </w:rPr>
        <w:t>. Чаще грудная клетка бывает смешанной формы.</w:t>
      </w:r>
    </w:p>
    <w:p w:rsidR="00D112BE" w:rsidRPr="007B4DFA" w:rsidRDefault="00D112BE" w:rsidP="00D112B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4DFA">
        <w:rPr>
          <w:rFonts w:ascii="Times New Roman" w:hAnsi="Times New Roman" w:cs="Times New Roman"/>
          <w:sz w:val="24"/>
          <w:szCs w:val="24"/>
        </w:rPr>
        <w:t>Нормостеническая</w:t>
      </w:r>
      <w:proofErr w:type="spellEnd"/>
      <w:r w:rsidRPr="007B4DFA">
        <w:rPr>
          <w:rFonts w:ascii="Times New Roman" w:hAnsi="Times New Roman" w:cs="Times New Roman"/>
          <w:sz w:val="24"/>
          <w:szCs w:val="24"/>
        </w:rPr>
        <w:t xml:space="preserve"> форма грудной клетки характеризуется пропорциональностью соотношения между </w:t>
      </w:r>
      <w:proofErr w:type="spellStart"/>
      <w:r w:rsidRPr="007B4DFA">
        <w:rPr>
          <w:rFonts w:ascii="Times New Roman" w:hAnsi="Times New Roman" w:cs="Times New Roman"/>
          <w:sz w:val="24"/>
          <w:szCs w:val="24"/>
        </w:rPr>
        <w:t>передне-задними</w:t>
      </w:r>
      <w:proofErr w:type="spellEnd"/>
      <w:r w:rsidRPr="007B4DFA">
        <w:rPr>
          <w:rFonts w:ascii="Times New Roman" w:hAnsi="Times New Roman" w:cs="Times New Roman"/>
          <w:sz w:val="24"/>
          <w:szCs w:val="24"/>
        </w:rPr>
        <w:t xml:space="preserve"> и поперечными ее размерами, </w:t>
      </w:r>
      <w:proofErr w:type="gramStart"/>
      <w:r w:rsidRPr="007B4DFA">
        <w:rPr>
          <w:rFonts w:ascii="Times New Roman" w:hAnsi="Times New Roman" w:cs="Times New Roman"/>
          <w:sz w:val="24"/>
          <w:szCs w:val="24"/>
        </w:rPr>
        <w:t>над</w:t>
      </w:r>
      <w:proofErr w:type="gramEnd"/>
      <w:r w:rsidRPr="007B4DFA">
        <w:rPr>
          <w:rFonts w:ascii="Times New Roman" w:hAnsi="Times New Roman" w:cs="Times New Roman"/>
          <w:sz w:val="24"/>
          <w:szCs w:val="24"/>
        </w:rPr>
        <w:t xml:space="preserve">- и подключичные пространства умеренно выражены. Лопатки плотно прилегают к грудной клетке, межреберные пространства выражены </w:t>
      </w:r>
      <w:proofErr w:type="spellStart"/>
      <w:r w:rsidRPr="007B4DFA">
        <w:rPr>
          <w:rFonts w:ascii="Times New Roman" w:hAnsi="Times New Roman" w:cs="Times New Roman"/>
          <w:sz w:val="24"/>
          <w:szCs w:val="24"/>
        </w:rPr>
        <w:t>нерезко</w:t>
      </w:r>
      <w:proofErr w:type="spellEnd"/>
      <w:r w:rsidRPr="007B4DFA">
        <w:rPr>
          <w:rFonts w:ascii="Times New Roman" w:hAnsi="Times New Roman" w:cs="Times New Roman"/>
          <w:sz w:val="24"/>
          <w:szCs w:val="24"/>
        </w:rPr>
        <w:t xml:space="preserve">. Надчревный угол приближается к </w:t>
      </w:r>
      <w:proofErr w:type="gramStart"/>
      <w:r w:rsidRPr="007B4DFA">
        <w:rPr>
          <w:rFonts w:ascii="Times New Roman" w:hAnsi="Times New Roman" w:cs="Times New Roman"/>
          <w:sz w:val="24"/>
          <w:szCs w:val="24"/>
        </w:rPr>
        <w:t>прямому</w:t>
      </w:r>
      <w:proofErr w:type="gramEnd"/>
      <w:r w:rsidRPr="007B4DFA">
        <w:rPr>
          <w:rFonts w:ascii="Times New Roman" w:hAnsi="Times New Roman" w:cs="Times New Roman"/>
          <w:sz w:val="24"/>
          <w:szCs w:val="24"/>
        </w:rPr>
        <w:t xml:space="preserve"> и равен приблизительно 90°.</w:t>
      </w:r>
    </w:p>
    <w:p w:rsidR="00D112BE" w:rsidRPr="007B4DFA" w:rsidRDefault="00D112BE" w:rsidP="00D112BE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 xml:space="preserve">Астеническая форма грудной клетки — достаточно плоская, потому что </w:t>
      </w:r>
      <w:proofErr w:type="spellStart"/>
      <w:r w:rsidRPr="007B4DFA">
        <w:rPr>
          <w:rFonts w:ascii="Times New Roman" w:hAnsi="Times New Roman" w:cs="Times New Roman"/>
          <w:sz w:val="24"/>
          <w:szCs w:val="24"/>
        </w:rPr>
        <w:t>передне-задний</w:t>
      </w:r>
      <w:proofErr w:type="spellEnd"/>
      <w:r w:rsidRPr="007B4DFA">
        <w:rPr>
          <w:rFonts w:ascii="Times New Roman" w:hAnsi="Times New Roman" w:cs="Times New Roman"/>
          <w:sz w:val="24"/>
          <w:szCs w:val="24"/>
        </w:rPr>
        <w:t xml:space="preserve"> размер уменьшен по отношению </w:t>
      </w:r>
      <w:proofErr w:type="gramStart"/>
      <w:r w:rsidRPr="007B4DFA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7B4DFA">
        <w:rPr>
          <w:rFonts w:ascii="Times New Roman" w:hAnsi="Times New Roman" w:cs="Times New Roman"/>
          <w:sz w:val="24"/>
          <w:szCs w:val="24"/>
        </w:rPr>
        <w:t xml:space="preserve"> поперечному. </w:t>
      </w:r>
      <w:proofErr w:type="gramStart"/>
      <w:r w:rsidRPr="007B4DFA">
        <w:rPr>
          <w:rFonts w:ascii="Times New Roman" w:hAnsi="Times New Roman" w:cs="Times New Roman"/>
          <w:sz w:val="24"/>
          <w:szCs w:val="24"/>
        </w:rPr>
        <w:t>Над</w:t>
      </w:r>
      <w:proofErr w:type="gramEnd"/>
      <w:r w:rsidRPr="007B4DFA">
        <w:rPr>
          <w:rFonts w:ascii="Times New Roman" w:hAnsi="Times New Roman" w:cs="Times New Roman"/>
          <w:sz w:val="24"/>
          <w:szCs w:val="24"/>
        </w:rPr>
        <w:t xml:space="preserve">- и подключичные пространства западают, лопатки отстоят от грудной клетки. </w:t>
      </w:r>
      <w:proofErr w:type="spellStart"/>
      <w:proofErr w:type="gramStart"/>
      <w:r w:rsidRPr="007B4DFA">
        <w:rPr>
          <w:rFonts w:ascii="Times New Roman" w:hAnsi="Times New Roman" w:cs="Times New Roman"/>
          <w:sz w:val="24"/>
          <w:szCs w:val="24"/>
        </w:rPr>
        <w:t>K</w:t>
      </w:r>
      <w:proofErr w:type="gramEnd"/>
      <w:r w:rsidRPr="007B4DFA">
        <w:rPr>
          <w:rFonts w:ascii="Times New Roman" w:hAnsi="Times New Roman" w:cs="Times New Roman"/>
          <w:sz w:val="24"/>
          <w:szCs w:val="24"/>
        </w:rPr>
        <w:t>рай</w:t>
      </w:r>
      <w:proofErr w:type="spellEnd"/>
      <w:r w:rsidRPr="007B4DFA">
        <w:rPr>
          <w:rFonts w:ascii="Times New Roman" w:hAnsi="Times New Roman" w:cs="Times New Roman"/>
          <w:sz w:val="24"/>
          <w:szCs w:val="24"/>
        </w:rPr>
        <w:t xml:space="preserve"> Х ребра свободен и легко определяется при пальпации. Надчревный угол острый — меньше 90°.</w:t>
      </w:r>
    </w:p>
    <w:p w:rsidR="00D112BE" w:rsidRPr="007B4DFA" w:rsidRDefault="00D112BE" w:rsidP="00D112B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4DFA">
        <w:rPr>
          <w:rFonts w:ascii="Times New Roman" w:hAnsi="Times New Roman" w:cs="Times New Roman"/>
          <w:sz w:val="24"/>
          <w:szCs w:val="24"/>
        </w:rPr>
        <w:t>Гиперстеническая</w:t>
      </w:r>
      <w:proofErr w:type="spellEnd"/>
      <w:r w:rsidRPr="007B4DFA">
        <w:rPr>
          <w:rFonts w:ascii="Times New Roman" w:hAnsi="Times New Roman" w:cs="Times New Roman"/>
          <w:sz w:val="24"/>
          <w:szCs w:val="24"/>
        </w:rPr>
        <w:t xml:space="preserve"> форма грудной клетки. </w:t>
      </w:r>
      <w:proofErr w:type="spellStart"/>
      <w:proofErr w:type="gramStart"/>
      <w:r w:rsidRPr="007B4DFA">
        <w:rPr>
          <w:rFonts w:ascii="Times New Roman" w:hAnsi="Times New Roman" w:cs="Times New Roman"/>
          <w:sz w:val="24"/>
          <w:szCs w:val="24"/>
        </w:rPr>
        <w:t>Передне-задний</w:t>
      </w:r>
      <w:proofErr w:type="spellEnd"/>
      <w:proofErr w:type="gramEnd"/>
      <w:r w:rsidRPr="007B4DFA">
        <w:rPr>
          <w:rFonts w:ascii="Times New Roman" w:hAnsi="Times New Roman" w:cs="Times New Roman"/>
          <w:sz w:val="24"/>
          <w:szCs w:val="24"/>
        </w:rPr>
        <w:t xml:space="preserve"> диаметр ее более </w:t>
      </w:r>
      <w:proofErr w:type="spellStart"/>
      <w:r w:rsidRPr="007B4DFA">
        <w:rPr>
          <w:rFonts w:ascii="Times New Roman" w:hAnsi="Times New Roman" w:cs="Times New Roman"/>
          <w:sz w:val="24"/>
          <w:szCs w:val="24"/>
        </w:rPr>
        <w:t>нормостенической</w:t>
      </w:r>
      <w:proofErr w:type="spellEnd"/>
      <w:r w:rsidRPr="007B4DFA">
        <w:rPr>
          <w:rFonts w:ascii="Times New Roman" w:hAnsi="Times New Roman" w:cs="Times New Roman"/>
          <w:sz w:val="24"/>
          <w:szCs w:val="24"/>
        </w:rPr>
        <w:t xml:space="preserve">, и поэтому поперечный разрез приближается к кругу. Межреберные промежутки узкие, </w:t>
      </w:r>
      <w:proofErr w:type="gramStart"/>
      <w:r w:rsidRPr="007B4DFA">
        <w:rPr>
          <w:rFonts w:ascii="Times New Roman" w:hAnsi="Times New Roman" w:cs="Times New Roman"/>
          <w:sz w:val="24"/>
          <w:szCs w:val="24"/>
        </w:rPr>
        <w:t>над</w:t>
      </w:r>
      <w:proofErr w:type="gramEnd"/>
      <w:r w:rsidRPr="007B4DFA">
        <w:rPr>
          <w:rFonts w:ascii="Times New Roman" w:hAnsi="Times New Roman" w:cs="Times New Roman"/>
          <w:sz w:val="24"/>
          <w:szCs w:val="24"/>
        </w:rPr>
        <w:t>- и подключичные пространства слабо выражены. Надчревный угол тупой — больше 90°.</w:t>
      </w:r>
    </w:p>
    <w:p w:rsidR="00D112BE" w:rsidRPr="007B4DFA" w:rsidRDefault="00D112BE" w:rsidP="00D112BE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 xml:space="preserve">Патологические формы грудной клетки развиваются под влиянием болезненных процессов в органах грудной полости или при деформации скелета. У физкультурников нередко встречается воронкообразная грудная клетка, рахитическая, ладьевидная и др. </w:t>
      </w:r>
    </w:p>
    <w:p w:rsidR="00D112BE" w:rsidRPr="007B4DFA" w:rsidRDefault="00D112BE" w:rsidP="00D112BE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 xml:space="preserve">На форму грудной клетки могут влиять также различные виды искривления позвоночника. Так, </w:t>
      </w:r>
      <w:proofErr w:type="spellStart"/>
      <w:r w:rsidRPr="007B4DFA">
        <w:rPr>
          <w:rFonts w:ascii="Times New Roman" w:hAnsi="Times New Roman" w:cs="Times New Roman"/>
          <w:sz w:val="24"/>
          <w:szCs w:val="24"/>
        </w:rPr>
        <w:t>кифозное</w:t>
      </w:r>
      <w:proofErr w:type="spellEnd"/>
      <w:r w:rsidRPr="007B4DFA">
        <w:rPr>
          <w:rFonts w:ascii="Times New Roman" w:hAnsi="Times New Roman" w:cs="Times New Roman"/>
          <w:sz w:val="24"/>
          <w:szCs w:val="24"/>
        </w:rPr>
        <w:t xml:space="preserve"> искривление позвоночника нередко сочетается с одновременным сколиозом и носит название </w:t>
      </w:r>
      <w:proofErr w:type="spellStart"/>
      <w:r w:rsidRPr="007B4DFA">
        <w:rPr>
          <w:rFonts w:ascii="Times New Roman" w:hAnsi="Times New Roman" w:cs="Times New Roman"/>
          <w:sz w:val="24"/>
          <w:szCs w:val="24"/>
        </w:rPr>
        <w:t>кифосколиоза</w:t>
      </w:r>
      <w:proofErr w:type="spellEnd"/>
      <w:r w:rsidRPr="007B4DFA">
        <w:rPr>
          <w:rFonts w:ascii="Times New Roman" w:hAnsi="Times New Roman" w:cs="Times New Roman"/>
          <w:sz w:val="24"/>
          <w:szCs w:val="24"/>
        </w:rPr>
        <w:t xml:space="preserve">, а грудная клетка </w:t>
      </w:r>
      <w:proofErr w:type="gramStart"/>
      <w:r w:rsidRPr="007B4DFA">
        <w:rPr>
          <w:rFonts w:ascii="Times New Roman" w:hAnsi="Times New Roman" w:cs="Times New Roman"/>
          <w:sz w:val="24"/>
          <w:szCs w:val="24"/>
        </w:rPr>
        <w:t>кифосколиотической</w:t>
      </w:r>
      <w:proofErr w:type="gramEnd"/>
      <w:r w:rsidRPr="007B4DF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112BE" w:rsidRPr="007B4DFA" w:rsidRDefault="00D112BE" w:rsidP="00D112BE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>При исследовании грудной клетки необходимо также обратить внимание на тип дыхания, его частоту, глубину и ритм. Различают следующие типы дыхания: грудной, брюшной и смешанный. Если дыхательные движения выполняются в основном за счет сокращения межреберных мышц, то говорят о грудном, или реберном, типе дыхания. Он присущ в основном женщинам. Брюшной тип дыхания характерен для мужчин. Смешанный тип, при котором в дыхании участвуют нижние отделы грудной клетки и верхняя часть живота, характерен для спортсменов.</w:t>
      </w:r>
    </w:p>
    <w:p w:rsidR="00D112BE" w:rsidRPr="007B4DFA" w:rsidRDefault="00D112BE" w:rsidP="00D112BE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 xml:space="preserve">Развитие мускулатуры характеризуются количеством мышечной ткани, ее упругостью, рельефностью и др. О развитии мускулатуры дополнительно судят по положению лопаток, форме живота и др. Развитость мускулатуры в значительной мере определяет силу, выносливость человека и вид спорта, которым он занимается. </w:t>
      </w:r>
    </w:p>
    <w:p w:rsidR="00D112BE" w:rsidRPr="007B4DFA" w:rsidRDefault="00D112BE" w:rsidP="00D112BE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 xml:space="preserve">Степень полового развития — важная часть характеристики физического развития школьников и определяется по совокупности вторичных половых признаков: волосистости на лобке и в подмышечной области, кроме того, у девочек — по развитию </w:t>
      </w:r>
      <w:proofErr w:type="gramStart"/>
      <w:r w:rsidRPr="007B4DFA">
        <w:rPr>
          <w:rFonts w:ascii="Times New Roman" w:hAnsi="Times New Roman" w:cs="Times New Roman"/>
          <w:sz w:val="24"/>
          <w:szCs w:val="24"/>
        </w:rPr>
        <w:t>молочный</w:t>
      </w:r>
      <w:proofErr w:type="gramEnd"/>
      <w:r w:rsidRPr="007B4DFA">
        <w:rPr>
          <w:rFonts w:ascii="Times New Roman" w:hAnsi="Times New Roman" w:cs="Times New Roman"/>
          <w:sz w:val="24"/>
          <w:szCs w:val="24"/>
        </w:rPr>
        <w:t xml:space="preserve"> железы и времени появления менструаций, у юношей — по развитию волосяного покрова на лице, кадыке и мутации голоса.</w:t>
      </w:r>
    </w:p>
    <w:p w:rsidR="00D112BE" w:rsidRPr="007B4DFA" w:rsidRDefault="00D112BE" w:rsidP="00D112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12BE" w:rsidRPr="007B4DFA" w:rsidRDefault="00D112BE" w:rsidP="00D112BE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 xml:space="preserve">Телосложение определяется размерами, формами, пропорцией (соотношением одних размеров тела с другими) и особенностями взаимного расположения частей тела. На телосложение влияет вид спорта, питание, окружающая среда (климатические условия) и другие факторы. </w:t>
      </w:r>
      <w:proofErr w:type="spellStart"/>
      <w:proofErr w:type="gramStart"/>
      <w:r w:rsidRPr="007B4DFA">
        <w:rPr>
          <w:rFonts w:ascii="Times New Roman" w:hAnsi="Times New Roman" w:cs="Times New Roman"/>
          <w:sz w:val="24"/>
          <w:szCs w:val="24"/>
        </w:rPr>
        <w:t>K</w:t>
      </w:r>
      <w:proofErr w:type="gramEnd"/>
      <w:r w:rsidRPr="007B4DFA">
        <w:rPr>
          <w:rFonts w:ascii="Times New Roman" w:hAnsi="Times New Roman" w:cs="Times New Roman"/>
          <w:sz w:val="24"/>
          <w:szCs w:val="24"/>
        </w:rPr>
        <w:t>онституция</w:t>
      </w:r>
      <w:proofErr w:type="spellEnd"/>
      <w:r w:rsidRPr="007B4DFA">
        <w:rPr>
          <w:rFonts w:ascii="Times New Roman" w:hAnsi="Times New Roman" w:cs="Times New Roman"/>
          <w:sz w:val="24"/>
          <w:szCs w:val="24"/>
        </w:rPr>
        <w:t xml:space="preserve"> — это особенности телосложения человека. М.В. </w:t>
      </w:r>
      <w:proofErr w:type="spellStart"/>
      <w:r w:rsidRPr="007B4DFA">
        <w:rPr>
          <w:rFonts w:ascii="Times New Roman" w:hAnsi="Times New Roman" w:cs="Times New Roman"/>
          <w:sz w:val="24"/>
          <w:szCs w:val="24"/>
        </w:rPr>
        <w:t>Черноруцкий</w:t>
      </w:r>
      <w:proofErr w:type="spellEnd"/>
      <w:r w:rsidRPr="007B4DFA">
        <w:rPr>
          <w:rFonts w:ascii="Times New Roman" w:hAnsi="Times New Roman" w:cs="Times New Roman"/>
          <w:sz w:val="24"/>
          <w:szCs w:val="24"/>
        </w:rPr>
        <w:t xml:space="preserve"> выделяет три типа конституции (</w:t>
      </w:r>
      <w:proofErr w:type="gramStart"/>
      <w:r w:rsidRPr="007B4DFA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7B4DFA">
        <w:rPr>
          <w:rFonts w:ascii="Times New Roman" w:hAnsi="Times New Roman" w:cs="Times New Roman"/>
          <w:sz w:val="24"/>
          <w:szCs w:val="24"/>
        </w:rPr>
        <w:t xml:space="preserve">. рис. Типы телосложения): </w:t>
      </w:r>
      <w:proofErr w:type="spellStart"/>
      <w:r w:rsidRPr="007B4DFA">
        <w:rPr>
          <w:rFonts w:ascii="Times New Roman" w:hAnsi="Times New Roman" w:cs="Times New Roman"/>
          <w:sz w:val="24"/>
          <w:szCs w:val="24"/>
        </w:rPr>
        <w:t>гиперстенический</w:t>
      </w:r>
      <w:proofErr w:type="spellEnd"/>
      <w:r w:rsidRPr="007B4DFA">
        <w:rPr>
          <w:rFonts w:ascii="Times New Roman" w:hAnsi="Times New Roman" w:cs="Times New Roman"/>
          <w:sz w:val="24"/>
          <w:szCs w:val="24"/>
        </w:rPr>
        <w:t xml:space="preserve">, астенический и </w:t>
      </w:r>
      <w:proofErr w:type="spellStart"/>
      <w:r w:rsidRPr="007B4DFA">
        <w:rPr>
          <w:rFonts w:ascii="Times New Roman" w:hAnsi="Times New Roman" w:cs="Times New Roman"/>
          <w:sz w:val="24"/>
          <w:szCs w:val="24"/>
        </w:rPr>
        <w:t>нормостенический</w:t>
      </w:r>
      <w:proofErr w:type="spellEnd"/>
      <w:r w:rsidRPr="007B4DFA">
        <w:rPr>
          <w:rFonts w:ascii="Times New Roman" w:hAnsi="Times New Roman" w:cs="Times New Roman"/>
          <w:sz w:val="24"/>
          <w:szCs w:val="24"/>
        </w:rPr>
        <w:t>. Автор учитывает как морфологические, так и функциональные особенности индивидуума.</w:t>
      </w:r>
    </w:p>
    <w:p w:rsidR="00D112BE" w:rsidRPr="007B4DFA" w:rsidRDefault="00D112BE" w:rsidP="00D112BE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 xml:space="preserve">При </w:t>
      </w:r>
      <w:proofErr w:type="spellStart"/>
      <w:r w:rsidRPr="007B4DFA">
        <w:rPr>
          <w:rFonts w:ascii="Times New Roman" w:hAnsi="Times New Roman" w:cs="Times New Roman"/>
          <w:sz w:val="24"/>
          <w:szCs w:val="24"/>
        </w:rPr>
        <w:t>гиперстеническом</w:t>
      </w:r>
      <w:proofErr w:type="spellEnd"/>
      <w:r w:rsidRPr="007B4DFA">
        <w:rPr>
          <w:rFonts w:ascii="Times New Roman" w:hAnsi="Times New Roman" w:cs="Times New Roman"/>
          <w:sz w:val="24"/>
          <w:szCs w:val="24"/>
        </w:rPr>
        <w:t xml:space="preserve"> типе телосложения преобладают поперечные размеры тела, голова округлой формы, лицо широкое, шея короткая и толстая, грудная клетка широкая и короткая, живот большой, конечности короткие и толстые, кожа плотная. </w:t>
      </w:r>
    </w:p>
    <w:p w:rsidR="00D112BE" w:rsidRPr="007B4DFA" w:rsidRDefault="00D112BE" w:rsidP="00D112BE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>Астенический тип телосложения характеризуется преобладанием продольных размеров тела. У астеников узкое лицо, длинная и тонкая шея, длинная и плоская грудная клетка, небольшой живот, тонкие конечности, слаборазвитая мускулатура, тонкая бледная кожа.</w:t>
      </w:r>
    </w:p>
    <w:p w:rsidR="00D112BE" w:rsidRPr="007B4DFA" w:rsidRDefault="00D112BE" w:rsidP="00D112B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4DFA">
        <w:rPr>
          <w:rFonts w:ascii="Times New Roman" w:hAnsi="Times New Roman" w:cs="Times New Roman"/>
          <w:sz w:val="24"/>
          <w:szCs w:val="24"/>
        </w:rPr>
        <w:t>Нормостенический</w:t>
      </w:r>
      <w:proofErr w:type="spellEnd"/>
      <w:r w:rsidRPr="007B4DFA">
        <w:rPr>
          <w:rFonts w:ascii="Times New Roman" w:hAnsi="Times New Roman" w:cs="Times New Roman"/>
          <w:sz w:val="24"/>
          <w:szCs w:val="24"/>
        </w:rPr>
        <w:t xml:space="preserve"> тип телосложения характеризуется пропорциональным телосложением.</w:t>
      </w:r>
    </w:p>
    <w:p w:rsidR="00D112BE" w:rsidRPr="007B4DFA" w:rsidRDefault="00D112BE" w:rsidP="00D112BE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 xml:space="preserve">Замечена зависимость конституционального типа человека и подверженности его тем или иным заболеваниям. Так, у астеников чаще встречаются туберкулез, заболевания желудочно-кишечного тракта, у гиперстеников — болезнь обмена веществ, печени, гипертоническая болезнь и др. </w:t>
      </w:r>
    </w:p>
    <w:p w:rsidR="00D112BE" w:rsidRPr="007B4DFA" w:rsidRDefault="00D112BE" w:rsidP="00D112B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4DFA">
        <w:rPr>
          <w:rFonts w:ascii="Times New Roman" w:hAnsi="Times New Roman" w:cs="Times New Roman"/>
          <w:sz w:val="24"/>
          <w:szCs w:val="24"/>
        </w:rPr>
        <w:t>Conrad</w:t>
      </w:r>
      <w:proofErr w:type="spellEnd"/>
      <w:r w:rsidRPr="007B4DFA">
        <w:rPr>
          <w:rFonts w:ascii="Times New Roman" w:hAnsi="Times New Roman" w:cs="Times New Roman"/>
          <w:sz w:val="24"/>
          <w:szCs w:val="24"/>
        </w:rPr>
        <w:t xml:space="preserve"> (1963), основываясь на морфологических признаках, выделяет следующие типы телосложения у спортсменов: </w:t>
      </w:r>
      <w:proofErr w:type="spellStart"/>
      <w:r w:rsidRPr="007B4DFA">
        <w:rPr>
          <w:rFonts w:ascii="Times New Roman" w:hAnsi="Times New Roman" w:cs="Times New Roman"/>
          <w:sz w:val="24"/>
          <w:szCs w:val="24"/>
        </w:rPr>
        <w:t>лептоморф</w:t>
      </w:r>
      <w:proofErr w:type="spellEnd"/>
      <w:r w:rsidRPr="007B4D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4DFA">
        <w:rPr>
          <w:rFonts w:ascii="Times New Roman" w:hAnsi="Times New Roman" w:cs="Times New Roman"/>
          <w:sz w:val="24"/>
          <w:szCs w:val="24"/>
        </w:rPr>
        <w:t>ателтоморф</w:t>
      </w:r>
      <w:proofErr w:type="spellEnd"/>
      <w:r w:rsidRPr="007B4D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4DFA">
        <w:rPr>
          <w:rFonts w:ascii="Times New Roman" w:hAnsi="Times New Roman" w:cs="Times New Roman"/>
          <w:sz w:val="24"/>
          <w:szCs w:val="24"/>
        </w:rPr>
        <w:t>пикноморф</w:t>
      </w:r>
      <w:proofErr w:type="spellEnd"/>
      <w:r w:rsidRPr="007B4D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4DFA">
        <w:rPr>
          <w:rFonts w:ascii="Times New Roman" w:hAnsi="Times New Roman" w:cs="Times New Roman"/>
          <w:sz w:val="24"/>
          <w:szCs w:val="24"/>
        </w:rPr>
        <w:t>метроморф</w:t>
      </w:r>
      <w:proofErr w:type="spellEnd"/>
      <w:r w:rsidRPr="007B4DFA">
        <w:rPr>
          <w:rFonts w:ascii="Times New Roman" w:hAnsi="Times New Roman" w:cs="Times New Roman"/>
          <w:sz w:val="24"/>
          <w:szCs w:val="24"/>
        </w:rPr>
        <w:t xml:space="preserve"> (в зависимости от степени проявления </w:t>
      </w:r>
      <w:proofErr w:type="spellStart"/>
      <w:r w:rsidRPr="007B4DFA">
        <w:rPr>
          <w:rFonts w:ascii="Times New Roman" w:hAnsi="Times New Roman" w:cs="Times New Roman"/>
          <w:sz w:val="24"/>
          <w:szCs w:val="24"/>
        </w:rPr>
        <w:t>долих</w:t>
      </w:r>
      <w:proofErr w:type="gramStart"/>
      <w:r w:rsidRPr="007B4DFA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7B4DFA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7B4DF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B4DFA">
        <w:rPr>
          <w:rFonts w:ascii="Times New Roman" w:hAnsi="Times New Roman" w:cs="Times New Roman"/>
          <w:sz w:val="24"/>
          <w:szCs w:val="24"/>
        </w:rPr>
        <w:t>брахиморфизма</w:t>
      </w:r>
      <w:proofErr w:type="spellEnd"/>
      <w:r w:rsidRPr="007B4DFA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D112BE" w:rsidRPr="007B4DFA" w:rsidRDefault="00D112BE" w:rsidP="00D112BE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 xml:space="preserve">Следует заметить, что четко выраженные типы телосложения у спортсменов встречаются редко. Чаще бывают различные комбинированные формы с преобладанием признаков того или иного типа телосложения. Однако существуют характерные типы телосложения для отдельных видов спорта. </w:t>
      </w:r>
      <w:proofErr w:type="gramStart"/>
      <w:r w:rsidRPr="007B4DFA">
        <w:rPr>
          <w:rFonts w:ascii="Times New Roman" w:hAnsi="Times New Roman" w:cs="Times New Roman"/>
          <w:sz w:val="24"/>
          <w:szCs w:val="24"/>
        </w:rPr>
        <w:t>Так, баскетболисты — высокорослые, тяжелоатлеты, метатели — массивные, в спортивной гимнастике преобладают низкорослые и т.д.</w:t>
      </w:r>
      <w:proofErr w:type="gramEnd"/>
    </w:p>
    <w:p w:rsidR="00D112BE" w:rsidRPr="007B4DFA" w:rsidRDefault="00D112BE" w:rsidP="00D112B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B4DFA">
        <w:rPr>
          <w:rFonts w:ascii="Times New Roman" w:hAnsi="Times New Roman" w:cs="Times New Roman"/>
          <w:b/>
          <w:sz w:val="24"/>
          <w:szCs w:val="24"/>
        </w:rPr>
        <w:t>Антропометрия (</w:t>
      </w:r>
      <w:proofErr w:type="spellStart"/>
      <w:r w:rsidRPr="007B4DFA">
        <w:rPr>
          <w:rFonts w:ascii="Times New Roman" w:hAnsi="Times New Roman" w:cs="Times New Roman"/>
          <w:b/>
          <w:sz w:val="24"/>
          <w:szCs w:val="24"/>
        </w:rPr>
        <w:t>соматометрия</w:t>
      </w:r>
      <w:proofErr w:type="spellEnd"/>
      <w:r w:rsidRPr="007B4DFA">
        <w:rPr>
          <w:rFonts w:ascii="Times New Roman" w:hAnsi="Times New Roman" w:cs="Times New Roman"/>
          <w:b/>
          <w:sz w:val="24"/>
          <w:szCs w:val="24"/>
        </w:rPr>
        <w:t>)</w:t>
      </w:r>
    </w:p>
    <w:p w:rsidR="00D112BE" w:rsidRPr="007B4DFA" w:rsidRDefault="00D112BE" w:rsidP="00D112BE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 xml:space="preserve">Уровень физического развития определяют совокупностью методов, основанных на измерениях морфологических и функциональных признаков. Различают основные и дополнительные антропометрические показатели. K первым относят рост, массу тела, окружность грудной клетки (при максимальном вдохе, паузе и максимальном выдохе), силу кистей и становую силу (силу мышц спины). </w:t>
      </w:r>
      <w:proofErr w:type="spellStart"/>
      <w:proofErr w:type="gramStart"/>
      <w:r w:rsidRPr="007B4DFA">
        <w:rPr>
          <w:rFonts w:ascii="Times New Roman" w:hAnsi="Times New Roman" w:cs="Times New Roman"/>
          <w:sz w:val="24"/>
          <w:szCs w:val="24"/>
        </w:rPr>
        <w:t>K</w:t>
      </w:r>
      <w:proofErr w:type="gramEnd"/>
      <w:r w:rsidRPr="007B4DFA">
        <w:rPr>
          <w:rFonts w:ascii="Times New Roman" w:hAnsi="Times New Roman" w:cs="Times New Roman"/>
          <w:sz w:val="24"/>
          <w:szCs w:val="24"/>
        </w:rPr>
        <w:t>роме</w:t>
      </w:r>
      <w:proofErr w:type="spellEnd"/>
      <w:r w:rsidRPr="007B4DFA">
        <w:rPr>
          <w:rFonts w:ascii="Times New Roman" w:hAnsi="Times New Roman" w:cs="Times New Roman"/>
          <w:sz w:val="24"/>
          <w:szCs w:val="24"/>
        </w:rPr>
        <w:t xml:space="preserve"> того, к основным показателям физического развития относят определение соотношения «активных» и «пассивных» тканей тела (тощая масса, общее количество жира) и других показателей состава тела. K дополнительным антропометрическим показателям относят </w:t>
      </w:r>
      <w:proofErr w:type="gramStart"/>
      <w:r w:rsidRPr="007B4DFA">
        <w:rPr>
          <w:rFonts w:ascii="Times New Roman" w:hAnsi="Times New Roman" w:cs="Times New Roman"/>
          <w:sz w:val="24"/>
          <w:szCs w:val="24"/>
        </w:rPr>
        <w:t>рост</w:t>
      </w:r>
      <w:proofErr w:type="gramEnd"/>
      <w:r w:rsidRPr="007B4DFA">
        <w:rPr>
          <w:rFonts w:ascii="Times New Roman" w:hAnsi="Times New Roman" w:cs="Times New Roman"/>
          <w:sz w:val="24"/>
          <w:szCs w:val="24"/>
        </w:rPr>
        <w:t xml:space="preserve"> сидя, окружность шеи, размер живота, талии, бедра и голени, плеча, сагиттальный и фронтальный диаметры грудной клетки, длину рук и др. Таким образом, антропометрия включает в себя определение длины, диаметров, окружностей и др.</w:t>
      </w:r>
    </w:p>
    <w:p w:rsidR="00D112BE" w:rsidRPr="007B4DFA" w:rsidRDefault="00D112BE" w:rsidP="00D112BE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4DFA">
        <w:rPr>
          <w:rFonts w:ascii="Times New Roman" w:hAnsi="Times New Roman" w:cs="Times New Roman"/>
          <w:sz w:val="24"/>
          <w:szCs w:val="24"/>
        </w:rPr>
        <w:t>Рост</w:t>
      </w:r>
      <w:proofErr w:type="gramEnd"/>
      <w:r w:rsidRPr="007B4DFA">
        <w:rPr>
          <w:rFonts w:ascii="Times New Roman" w:hAnsi="Times New Roman" w:cs="Times New Roman"/>
          <w:sz w:val="24"/>
          <w:szCs w:val="24"/>
        </w:rPr>
        <w:t xml:space="preserve"> стоя и сидя измеряется ростомером (см. рис. Измерение роста в положении стоя и сидя). При измерении </w:t>
      </w:r>
      <w:proofErr w:type="gramStart"/>
      <w:r w:rsidRPr="007B4DFA">
        <w:rPr>
          <w:rFonts w:ascii="Times New Roman" w:hAnsi="Times New Roman" w:cs="Times New Roman"/>
          <w:sz w:val="24"/>
          <w:szCs w:val="24"/>
        </w:rPr>
        <w:t>роста</w:t>
      </w:r>
      <w:proofErr w:type="gramEnd"/>
      <w:r w:rsidRPr="007B4DFA">
        <w:rPr>
          <w:rFonts w:ascii="Times New Roman" w:hAnsi="Times New Roman" w:cs="Times New Roman"/>
          <w:sz w:val="24"/>
          <w:szCs w:val="24"/>
        </w:rPr>
        <w:t xml:space="preserve"> стоя пациент становится спиной к вертикальной стойке, касаясь ее пятками, ягодицами и межлопаточной областью. Планшетку опускают до соприкосновения с головой.</w:t>
      </w:r>
    </w:p>
    <w:p w:rsidR="00D112BE" w:rsidRPr="007B4DFA" w:rsidRDefault="00D112BE" w:rsidP="00D112BE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 xml:space="preserve">При измерении </w:t>
      </w:r>
      <w:proofErr w:type="gramStart"/>
      <w:r w:rsidRPr="007B4DFA">
        <w:rPr>
          <w:rFonts w:ascii="Times New Roman" w:hAnsi="Times New Roman" w:cs="Times New Roman"/>
          <w:sz w:val="24"/>
          <w:szCs w:val="24"/>
        </w:rPr>
        <w:t>роста</w:t>
      </w:r>
      <w:proofErr w:type="gramEnd"/>
      <w:r w:rsidRPr="007B4DFA">
        <w:rPr>
          <w:rFonts w:ascii="Times New Roman" w:hAnsi="Times New Roman" w:cs="Times New Roman"/>
          <w:sz w:val="24"/>
          <w:szCs w:val="24"/>
        </w:rPr>
        <w:t xml:space="preserve"> сидя пациент садится на скамейку, касаясь вертикальной стойки ягодицами и межлопаточной областью.</w:t>
      </w:r>
    </w:p>
    <w:p w:rsidR="00D112BE" w:rsidRPr="007B4DFA" w:rsidRDefault="00D112BE" w:rsidP="00D112BE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lastRenderedPageBreak/>
        <w:t>Измерение роста в положении сидя при сопоставлении с другими продольными размерами дает представление о пропорциях тела. С помощью антропометра определяют и длину отдельных частей тела: верхней и нижней конечностей, длину туловища. Проводить эти измерения помогают принятые в антропологии анатомические точки на теле человека (</w:t>
      </w:r>
      <w:proofErr w:type="gramStart"/>
      <w:r w:rsidRPr="007B4DFA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7B4DFA">
        <w:rPr>
          <w:rFonts w:ascii="Times New Roman" w:hAnsi="Times New Roman" w:cs="Times New Roman"/>
          <w:sz w:val="24"/>
          <w:szCs w:val="24"/>
        </w:rPr>
        <w:t>. рис. Антропометрические точки). Для определения любого продольного размера нужно знать расположение верхней и нижней антропометрических точек, ограничивающих данный размер. Разность между их высотой и составляет искомую величину.</w:t>
      </w:r>
    </w:p>
    <w:p w:rsidR="00D112BE" w:rsidRPr="007B4DFA" w:rsidRDefault="00D112BE" w:rsidP="00D112BE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>Длина тела может существенно изменяться под влиянием физических нагрузок. Так, в баскетболе, волейболе, прыжках в высоту и т.п. рост тела в длину ускоряется, в то время как при занятиях тяжелой атлетикой, спортивной гимнастикой, акробатикой — замедляется. Поэтому рост является ориентиром при отборе для занятий тем или иным видом спорта. Зная длину тела стоя и сидя, можно найти коэффициент пропорциональности (</w:t>
      </w:r>
      <w:proofErr w:type="gramStart"/>
      <w:r w:rsidRPr="007B4DFA">
        <w:rPr>
          <w:rFonts w:ascii="Times New Roman" w:hAnsi="Times New Roman" w:cs="Times New Roman"/>
          <w:sz w:val="24"/>
          <w:szCs w:val="24"/>
        </w:rPr>
        <w:t>K</w:t>
      </w:r>
      <w:proofErr w:type="gramEnd"/>
      <w:r w:rsidRPr="007B4DFA">
        <w:rPr>
          <w:rFonts w:ascii="Times New Roman" w:hAnsi="Times New Roman" w:cs="Times New Roman"/>
          <w:sz w:val="24"/>
          <w:szCs w:val="24"/>
        </w:rPr>
        <w:t>П) тела.</w:t>
      </w:r>
    </w:p>
    <w:p w:rsidR="00D112BE" w:rsidRPr="007B4DFA" w:rsidRDefault="00D112BE" w:rsidP="00D112BE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4DFA">
        <w:rPr>
          <w:rFonts w:ascii="Times New Roman" w:hAnsi="Times New Roman" w:cs="Times New Roman"/>
          <w:sz w:val="24"/>
          <w:szCs w:val="24"/>
        </w:rPr>
        <w:t>K</w:t>
      </w:r>
      <w:proofErr w:type="gramEnd"/>
      <w:r w:rsidRPr="007B4DFA">
        <w:rPr>
          <w:rFonts w:ascii="Times New Roman" w:hAnsi="Times New Roman" w:cs="Times New Roman"/>
          <w:sz w:val="24"/>
          <w:szCs w:val="24"/>
        </w:rPr>
        <w:t xml:space="preserve">П = ((L1 — L2) / 2) </w:t>
      </w:r>
      <w:proofErr w:type="spellStart"/>
      <w:r w:rsidRPr="007B4DFA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7B4DFA">
        <w:rPr>
          <w:rFonts w:ascii="Times New Roman" w:hAnsi="Times New Roman" w:cs="Times New Roman"/>
          <w:sz w:val="24"/>
          <w:szCs w:val="24"/>
        </w:rPr>
        <w:t xml:space="preserve"> 100</w:t>
      </w:r>
    </w:p>
    <w:p w:rsidR="00D112BE" w:rsidRPr="007B4DFA" w:rsidRDefault="00D112BE" w:rsidP="00D112BE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 xml:space="preserve">где: L1 — длина </w:t>
      </w:r>
      <w:proofErr w:type="gramStart"/>
      <w:r w:rsidRPr="007B4DFA">
        <w:rPr>
          <w:rFonts w:ascii="Times New Roman" w:hAnsi="Times New Roman" w:cs="Times New Roman"/>
          <w:sz w:val="24"/>
          <w:szCs w:val="24"/>
        </w:rPr>
        <w:t>тела</w:t>
      </w:r>
      <w:proofErr w:type="gramEnd"/>
      <w:r w:rsidRPr="007B4DFA">
        <w:rPr>
          <w:rFonts w:ascii="Times New Roman" w:hAnsi="Times New Roman" w:cs="Times New Roman"/>
          <w:sz w:val="24"/>
          <w:szCs w:val="24"/>
        </w:rPr>
        <w:t xml:space="preserve"> стоя, L2 — длина тела сидя. </w:t>
      </w:r>
    </w:p>
    <w:p w:rsidR="00D112BE" w:rsidRPr="007B4DFA" w:rsidRDefault="00D112BE" w:rsidP="00D112BE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 xml:space="preserve">В норме </w:t>
      </w:r>
      <w:proofErr w:type="gramStart"/>
      <w:r w:rsidRPr="007B4DFA">
        <w:rPr>
          <w:rFonts w:ascii="Times New Roman" w:hAnsi="Times New Roman" w:cs="Times New Roman"/>
          <w:sz w:val="24"/>
          <w:szCs w:val="24"/>
        </w:rPr>
        <w:t>K</w:t>
      </w:r>
      <w:proofErr w:type="gramEnd"/>
      <w:r w:rsidRPr="007B4DFA">
        <w:rPr>
          <w:rFonts w:ascii="Times New Roman" w:hAnsi="Times New Roman" w:cs="Times New Roman"/>
          <w:sz w:val="24"/>
          <w:szCs w:val="24"/>
        </w:rPr>
        <w:t xml:space="preserve">П = 87—92%, у женщин он несколько ниже, чем у мужчин. </w:t>
      </w:r>
    </w:p>
    <w:p w:rsidR="00D112BE" w:rsidRPr="007B4DFA" w:rsidRDefault="00D112BE" w:rsidP="00D112BE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 xml:space="preserve">Масса тела определяется взвешиванием на рычажных медицинских весах. Масса тела суммарно выражает уровень развития костно-мышечного аппарата, подкожно-жирового слоя и внутренних органов. </w:t>
      </w:r>
    </w:p>
    <w:p w:rsidR="00D112BE" w:rsidRPr="007B4DFA" w:rsidRDefault="00D112BE" w:rsidP="00D112BE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4DFA">
        <w:rPr>
          <w:rFonts w:ascii="Times New Roman" w:hAnsi="Times New Roman" w:cs="Times New Roman"/>
          <w:sz w:val="24"/>
          <w:szCs w:val="24"/>
        </w:rPr>
        <w:t>Окружности головы, груди, плеча, бедра, голени измеряют сантиметровой лентой (см. рис. Измерение окружностей).</w:t>
      </w:r>
      <w:proofErr w:type="gramEnd"/>
    </w:p>
    <w:p w:rsidR="00D112BE" w:rsidRPr="007B4DFA" w:rsidRDefault="00D112BE" w:rsidP="00D112BE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 xml:space="preserve">Мышечная сила рук характеризует степень развития мускулатуры и измеряется ручным динамометром (в </w:t>
      </w:r>
      <w:proofErr w:type="gramStart"/>
      <w:r w:rsidRPr="007B4DFA">
        <w:rPr>
          <w:rFonts w:ascii="Times New Roman" w:hAnsi="Times New Roman" w:cs="Times New Roman"/>
          <w:sz w:val="24"/>
          <w:szCs w:val="24"/>
        </w:rPr>
        <w:t>кг</w:t>
      </w:r>
      <w:proofErr w:type="gramEnd"/>
      <w:r w:rsidRPr="007B4DFA">
        <w:rPr>
          <w:rFonts w:ascii="Times New Roman" w:hAnsi="Times New Roman" w:cs="Times New Roman"/>
          <w:sz w:val="24"/>
          <w:szCs w:val="24"/>
        </w:rPr>
        <w:t xml:space="preserve">). Производят 2—3 измерения, записывают наибольший показатель. Показатель зависит от возраста, пола и вида спорта, которым занимается обследуемый. </w:t>
      </w:r>
    </w:p>
    <w:p w:rsidR="00D112BE" w:rsidRPr="007B4DFA" w:rsidRDefault="00D112BE" w:rsidP="00D112BE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 xml:space="preserve">Становая сила определяет силу разгибательных мышц спины и измеряется становым динамометром. </w:t>
      </w:r>
      <w:proofErr w:type="gramStart"/>
      <w:r w:rsidRPr="007B4DFA">
        <w:rPr>
          <w:rFonts w:ascii="Times New Roman" w:hAnsi="Times New Roman" w:cs="Times New Roman"/>
          <w:sz w:val="24"/>
          <w:szCs w:val="24"/>
        </w:rPr>
        <w:t xml:space="preserve">Противопоказания для измерения становой силы: грыжи (паховая и пупочная, грыжа </w:t>
      </w:r>
      <w:proofErr w:type="spellStart"/>
      <w:r w:rsidRPr="007B4DFA">
        <w:rPr>
          <w:rFonts w:ascii="Times New Roman" w:hAnsi="Times New Roman" w:cs="Times New Roman"/>
          <w:sz w:val="24"/>
          <w:szCs w:val="24"/>
        </w:rPr>
        <w:t>Шморля</w:t>
      </w:r>
      <w:proofErr w:type="spellEnd"/>
      <w:r w:rsidRPr="007B4DFA">
        <w:rPr>
          <w:rFonts w:ascii="Times New Roman" w:hAnsi="Times New Roman" w:cs="Times New Roman"/>
          <w:sz w:val="24"/>
          <w:szCs w:val="24"/>
        </w:rPr>
        <w:t xml:space="preserve"> и др., менструация, беременность, гипертоническая болезнь, миопия (-5 и более) и др. </w:t>
      </w:r>
      <w:proofErr w:type="gramEnd"/>
    </w:p>
    <w:p w:rsidR="00D112BE" w:rsidRPr="007B4DFA" w:rsidRDefault="00D112BE" w:rsidP="00D112BE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 xml:space="preserve">Для измерения диаметров применяют </w:t>
      </w:r>
      <w:proofErr w:type="spellStart"/>
      <w:r w:rsidRPr="007B4DFA">
        <w:rPr>
          <w:rFonts w:ascii="Times New Roman" w:hAnsi="Times New Roman" w:cs="Times New Roman"/>
          <w:sz w:val="24"/>
          <w:szCs w:val="24"/>
        </w:rPr>
        <w:t>толстонные</w:t>
      </w:r>
      <w:proofErr w:type="spellEnd"/>
      <w:r w:rsidRPr="007B4DFA">
        <w:rPr>
          <w:rFonts w:ascii="Times New Roman" w:hAnsi="Times New Roman" w:cs="Times New Roman"/>
          <w:sz w:val="24"/>
          <w:szCs w:val="24"/>
        </w:rPr>
        <w:t xml:space="preserve"> циркули (большие и малые). Отсчет по шкале ведется во время фиксации циркуля в установленном положении.</w:t>
      </w:r>
    </w:p>
    <w:p w:rsidR="00D112BE" w:rsidRPr="007B4DFA" w:rsidRDefault="00D112BE" w:rsidP="00D112BE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 xml:space="preserve">Исследования физического развития лиц, занимающихся физкультурой и спортом, имеют следующие задачи: </w:t>
      </w:r>
    </w:p>
    <w:p w:rsidR="00D112BE" w:rsidRPr="007B4DFA" w:rsidRDefault="00D112BE" w:rsidP="00D112BE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>- оценка воздействия на организм систематических занятий физкультурой и спортом;</w:t>
      </w:r>
    </w:p>
    <w:p w:rsidR="00D112BE" w:rsidRPr="007B4DFA" w:rsidRDefault="00D112BE" w:rsidP="00D112BE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 xml:space="preserve">- отбор детей, подростков для занятий тем или иным видами спорта; </w:t>
      </w:r>
    </w:p>
    <w:p w:rsidR="00D112BE" w:rsidRPr="007B4DFA" w:rsidRDefault="00D112BE" w:rsidP="00D112BE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 xml:space="preserve">- контроль </w:t>
      </w:r>
      <w:proofErr w:type="gramStart"/>
      <w:r w:rsidRPr="007B4DFA">
        <w:rPr>
          <w:rFonts w:ascii="Times New Roman" w:hAnsi="Times New Roman" w:cs="Times New Roman"/>
          <w:sz w:val="24"/>
          <w:szCs w:val="24"/>
        </w:rPr>
        <w:t>за формированием определенных особенностей физического развития у спортсменов на их пути от новичка до мастера</w:t>
      </w:r>
      <w:proofErr w:type="gramEnd"/>
      <w:r w:rsidRPr="007B4DFA">
        <w:rPr>
          <w:rFonts w:ascii="Times New Roman" w:hAnsi="Times New Roman" w:cs="Times New Roman"/>
          <w:sz w:val="24"/>
          <w:szCs w:val="24"/>
        </w:rPr>
        <w:t xml:space="preserve"> спорта. </w:t>
      </w:r>
    </w:p>
    <w:p w:rsidR="00D112BE" w:rsidRPr="007B4DFA" w:rsidRDefault="00D112BE" w:rsidP="00D112BE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 xml:space="preserve">K настоящему времени разработано большое количество схем, шкал, типов, классификаций (В.В. </w:t>
      </w:r>
      <w:proofErr w:type="spellStart"/>
      <w:r w:rsidRPr="007B4DFA">
        <w:rPr>
          <w:rFonts w:ascii="Times New Roman" w:hAnsi="Times New Roman" w:cs="Times New Roman"/>
          <w:sz w:val="24"/>
          <w:szCs w:val="24"/>
        </w:rPr>
        <w:t>Бунак</w:t>
      </w:r>
      <w:proofErr w:type="spellEnd"/>
      <w:r w:rsidRPr="007B4DFA">
        <w:rPr>
          <w:rFonts w:ascii="Times New Roman" w:hAnsi="Times New Roman" w:cs="Times New Roman"/>
          <w:sz w:val="24"/>
          <w:szCs w:val="24"/>
        </w:rPr>
        <w:t xml:space="preserve">, М.В. </w:t>
      </w:r>
      <w:proofErr w:type="spellStart"/>
      <w:r w:rsidRPr="007B4DFA">
        <w:rPr>
          <w:rFonts w:ascii="Times New Roman" w:hAnsi="Times New Roman" w:cs="Times New Roman"/>
          <w:sz w:val="24"/>
          <w:szCs w:val="24"/>
        </w:rPr>
        <w:t>Черноруцкий</w:t>
      </w:r>
      <w:proofErr w:type="spellEnd"/>
      <w:r w:rsidRPr="007B4DFA">
        <w:rPr>
          <w:rFonts w:ascii="Times New Roman" w:hAnsi="Times New Roman" w:cs="Times New Roman"/>
          <w:sz w:val="24"/>
          <w:szCs w:val="24"/>
        </w:rPr>
        <w:t xml:space="preserve">, В.П. Чтецов и др.) для определения и характеристики общих размеров, пропорций тела, конституции и других соматических особенностей человека. </w:t>
      </w:r>
    </w:p>
    <w:p w:rsidR="00D112BE" w:rsidRPr="007B4DFA" w:rsidRDefault="00D112BE" w:rsidP="00D112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12BE" w:rsidRPr="007B4DFA" w:rsidRDefault="00D112BE" w:rsidP="00D112BE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lastRenderedPageBreak/>
        <w:t xml:space="preserve">В последние годы появились оценочные индексы, выведенные путем сопоставления разных антропометрических признаков. Поскольку такие оценки не имеют анатомо-физиологического обоснования, они применяются только при массовых обследованиях населения, для отбора в секции и пр. </w:t>
      </w:r>
    </w:p>
    <w:p w:rsidR="00D112BE" w:rsidRPr="007B4DFA" w:rsidRDefault="00D112BE" w:rsidP="00D112BE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>Оценочные индексы</w:t>
      </w:r>
    </w:p>
    <w:p w:rsidR="00D112BE" w:rsidRPr="007B4DFA" w:rsidRDefault="00D112BE" w:rsidP="00D112BE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 xml:space="preserve">Индекс </w:t>
      </w:r>
      <w:proofErr w:type="spellStart"/>
      <w:r w:rsidRPr="007B4DFA">
        <w:rPr>
          <w:rFonts w:ascii="Times New Roman" w:hAnsi="Times New Roman" w:cs="Times New Roman"/>
          <w:sz w:val="24"/>
          <w:szCs w:val="24"/>
        </w:rPr>
        <w:t>Брока-Бругша</w:t>
      </w:r>
      <w:proofErr w:type="spellEnd"/>
      <w:r w:rsidRPr="007B4DFA">
        <w:rPr>
          <w:rFonts w:ascii="Times New Roman" w:hAnsi="Times New Roman" w:cs="Times New Roman"/>
          <w:sz w:val="24"/>
          <w:szCs w:val="24"/>
        </w:rPr>
        <w:t>:</w:t>
      </w:r>
    </w:p>
    <w:p w:rsidR="00D112BE" w:rsidRPr="007B4DFA" w:rsidRDefault="00D112BE" w:rsidP="00D112BE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 xml:space="preserve">    рост — 100 при росте 155—165 см,</w:t>
      </w:r>
    </w:p>
    <w:p w:rsidR="00D112BE" w:rsidRPr="007B4DFA" w:rsidRDefault="00D112BE" w:rsidP="00D112BE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 xml:space="preserve">    рост — 105, при росте 166—175 см, </w:t>
      </w:r>
    </w:p>
    <w:p w:rsidR="00D112BE" w:rsidRPr="007B4DFA" w:rsidRDefault="00D112BE" w:rsidP="00D112BE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 xml:space="preserve">    рост — 110 при росте 175 и выше.</w:t>
      </w:r>
    </w:p>
    <w:p w:rsidR="00D112BE" w:rsidRPr="007B4DFA" w:rsidRDefault="00D112BE" w:rsidP="00D112BE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 xml:space="preserve">Жизненный индекс = </w:t>
      </w:r>
      <w:proofErr w:type="spellStart"/>
      <w:r w:rsidRPr="007B4DFA">
        <w:rPr>
          <w:rFonts w:ascii="Times New Roman" w:hAnsi="Times New Roman" w:cs="Times New Roman"/>
          <w:sz w:val="24"/>
          <w:szCs w:val="24"/>
        </w:rPr>
        <w:t>жел</w:t>
      </w:r>
      <w:proofErr w:type="spellEnd"/>
      <w:r w:rsidRPr="007B4DFA">
        <w:rPr>
          <w:rFonts w:ascii="Times New Roman" w:hAnsi="Times New Roman" w:cs="Times New Roman"/>
          <w:sz w:val="24"/>
          <w:szCs w:val="24"/>
        </w:rPr>
        <w:t xml:space="preserve"> (мл) / вес (кг)</w:t>
      </w:r>
    </w:p>
    <w:p w:rsidR="00D112BE" w:rsidRPr="007B4DFA" w:rsidRDefault="00D112BE" w:rsidP="00D112BE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 xml:space="preserve">Средняя величина показателя для мужчин — 65—70 мл/кг, для женщин — 55—60 мл/кг, для спортсменов — 75—80 мл/кг, для спортсменок — 65—70 мл/кг. </w:t>
      </w:r>
    </w:p>
    <w:p w:rsidR="00D112BE" w:rsidRPr="007B4DFA" w:rsidRDefault="00D112BE" w:rsidP="00D112BE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 xml:space="preserve">Разностный индекс определяется путем вычитания из величины </w:t>
      </w:r>
      <w:proofErr w:type="gramStart"/>
      <w:r w:rsidRPr="007B4DFA">
        <w:rPr>
          <w:rFonts w:ascii="Times New Roman" w:hAnsi="Times New Roman" w:cs="Times New Roman"/>
          <w:sz w:val="24"/>
          <w:szCs w:val="24"/>
        </w:rPr>
        <w:t>роста</w:t>
      </w:r>
      <w:proofErr w:type="gramEnd"/>
      <w:r w:rsidRPr="007B4DFA">
        <w:rPr>
          <w:rFonts w:ascii="Times New Roman" w:hAnsi="Times New Roman" w:cs="Times New Roman"/>
          <w:sz w:val="24"/>
          <w:szCs w:val="24"/>
        </w:rPr>
        <w:t xml:space="preserve"> сидя длины ног. Средний показатель для мужчин — 9—10 см, для женщин — 11—12 см. Чем меньше индекс, тем, следовательно, больше длина ног, и наоборот. </w:t>
      </w:r>
    </w:p>
    <w:p w:rsidR="00D112BE" w:rsidRPr="007B4DFA" w:rsidRDefault="00D112BE" w:rsidP="00D112B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4DFA">
        <w:rPr>
          <w:rFonts w:ascii="Times New Roman" w:hAnsi="Times New Roman" w:cs="Times New Roman"/>
          <w:sz w:val="24"/>
          <w:szCs w:val="24"/>
        </w:rPr>
        <w:t>Весо-ростовой</w:t>
      </w:r>
      <w:proofErr w:type="spellEnd"/>
      <w:r w:rsidRPr="007B4DFA">
        <w:rPr>
          <w:rFonts w:ascii="Times New Roman" w:hAnsi="Times New Roman" w:cs="Times New Roman"/>
          <w:sz w:val="24"/>
          <w:szCs w:val="24"/>
        </w:rPr>
        <w:t xml:space="preserve"> индекс </w:t>
      </w:r>
      <w:proofErr w:type="spellStart"/>
      <w:proofErr w:type="gramStart"/>
      <w:r w:rsidRPr="007B4DFA">
        <w:rPr>
          <w:rFonts w:ascii="Times New Roman" w:hAnsi="Times New Roman" w:cs="Times New Roman"/>
          <w:sz w:val="24"/>
          <w:szCs w:val="24"/>
        </w:rPr>
        <w:t>K</w:t>
      </w:r>
      <w:proofErr w:type="gramEnd"/>
      <w:r w:rsidRPr="007B4DFA">
        <w:rPr>
          <w:rFonts w:ascii="Times New Roman" w:hAnsi="Times New Roman" w:cs="Times New Roman"/>
          <w:sz w:val="24"/>
          <w:szCs w:val="24"/>
        </w:rPr>
        <w:t>етле</w:t>
      </w:r>
      <w:proofErr w:type="spellEnd"/>
      <w:r w:rsidRPr="007B4DFA">
        <w:rPr>
          <w:rFonts w:ascii="Times New Roman" w:hAnsi="Times New Roman" w:cs="Times New Roman"/>
          <w:sz w:val="24"/>
          <w:szCs w:val="24"/>
        </w:rPr>
        <w:t>:</w:t>
      </w:r>
    </w:p>
    <w:p w:rsidR="00D112BE" w:rsidRPr="007B4DFA" w:rsidRDefault="00D112BE" w:rsidP="00D112BE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4DFA">
        <w:rPr>
          <w:rFonts w:ascii="Times New Roman" w:hAnsi="Times New Roman" w:cs="Times New Roman"/>
          <w:sz w:val="24"/>
          <w:szCs w:val="24"/>
        </w:rPr>
        <w:t>вес (г) / рост (см</w:t>
      </w:r>
      <w:proofErr w:type="gramEnd"/>
    </w:p>
    <w:p w:rsidR="00D112BE" w:rsidRPr="007B4DFA" w:rsidRDefault="00D112BE" w:rsidP="00D112BE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 xml:space="preserve">Средний показатель — 370—400 г на 1 см роста у мужчин, 325—375 — у женщин. Для мальчиков 15 лет — 325 г на 1 см, для девочек того же возраста — 318 г на 1 см роста. </w:t>
      </w:r>
    </w:p>
    <w:p w:rsidR="00D112BE" w:rsidRPr="007B4DFA" w:rsidRDefault="00D112BE" w:rsidP="00D112BE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 xml:space="preserve">Индекс </w:t>
      </w:r>
      <w:proofErr w:type="spellStart"/>
      <w:r w:rsidRPr="007B4DFA">
        <w:rPr>
          <w:rFonts w:ascii="Times New Roman" w:hAnsi="Times New Roman" w:cs="Times New Roman"/>
          <w:sz w:val="24"/>
          <w:szCs w:val="24"/>
        </w:rPr>
        <w:t>скелии</w:t>
      </w:r>
      <w:proofErr w:type="spellEnd"/>
      <w:r w:rsidRPr="007B4DFA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7B4DFA">
        <w:rPr>
          <w:rFonts w:ascii="Times New Roman" w:hAnsi="Times New Roman" w:cs="Times New Roman"/>
          <w:sz w:val="24"/>
          <w:szCs w:val="24"/>
        </w:rPr>
        <w:t>Мануврие</w:t>
      </w:r>
      <w:proofErr w:type="spellEnd"/>
      <w:r w:rsidRPr="007B4DFA">
        <w:rPr>
          <w:rFonts w:ascii="Times New Roman" w:hAnsi="Times New Roman" w:cs="Times New Roman"/>
          <w:sz w:val="24"/>
          <w:szCs w:val="24"/>
        </w:rPr>
        <w:t xml:space="preserve"> характеризует длину ног. </w:t>
      </w:r>
    </w:p>
    <w:p w:rsidR="00D112BE" w:rsidRPr="007B4DFA" w:rsidRDefault="00D112BE" w:rsidP="00D112BE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 xml:space="preserve">ИС = (длина ног / </w:t>
      </w:r>
      <w:proofErr w:type="gramStart"/>
      <w:r w:rsidRPr="007B4DFA">
        <w:rPr>
          <w:rFonts w:ascii="Times New Roman" w:hAnsi="Times New Roman" w:cs="Times New Roman"/>
          <w:sz w:val="24"/>
          <w:szCs w:val="24"/>
        </w:rPr>
        <w:t>рост</w:t>
      </w:r>
      <w:proofErr w:type="gramEnd"/>
      <w:r w:rsidRPr="007B4DFA">
        <w:rPr>
          <w:rFonts w:ascii="Times New Roman" w:hAnsi="Times New Roman" w:cs="Times New Roman"/>
          <w:sz w:val="24"/>
          <w:szCs w:val="24"/>
        </w:rPr>
        <w:t xml:space="preserve"> сидя) </w:t>
      </w:r>
      <w:proofErr w:type="spellStart"/>
      <w:r w:rsidRPr="007B4DFA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7B4DFA">
        <w:rPr>
          <w:rFonts w:ascii="Times New Roman" w:hAnsi="Times New Roman" w:cs="Times New Roman"/>
          <w:sz w:val="24"/>
          <w:szCs w:val="24"/>
        </w:rPr>
        <w:t xml:space="preserve"> 100</w:t>
      </w:r>
    </w:p>
    <w:p w:rsidR="00D112BE" w:rsidRPr="007B4DFA" w:rsidRDefault="00D112BE" w:rsidP="00D112BE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4DFA">
        <w:rPr>
          <w:rFonts w:ascii="Times New Roman" w:hAnsi="Times New Roman" w:cs="Times New Roman"/>
          <w:sz w:val="24"/>
          <w:szCs w:val="24"/>
        </w:rPr>
        <w:t xml:space="preserve">Величина до 84,9 свидетельствует о коротких ногах, 85—89 — о средних, 90 и выше — о длинных. </w:t>
      </w:r>
      <w:proofErr w:type="gramEnd"/>
    </w:p>
    <w:p w:rsidR="00D112BE" w:rsidRPr="007B4DFA" w:rsidRDefault="00D112BE" w:rsidP="00D112BE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 xml:space="preserve">Масса тела (вес) для взрослых рассчитывается по формуле </w:t>
      </w:r>
      <w:proofErr w:type="spellStart"/>
      <w:r w:rsidRPr="007B4DFA">
        <w:rPr>
          <w:rFonts w:ascii="Times New Roman" w:hAnsi="Times New Roman" w:cs="Times New Roman"/>
          <w:sz w:val="24"/>
          <w:szCs w:val="24"/>
        </w:rPr>
        <w:t>Бернгарда</w:t>
      </w:r>
      <w:proofErr w:type="spellEnd"/>
      <w:r w:rsidRPr="007B4DF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112BE" w:rsidRPr="007B4DFA" w:rsidRDefault="00D112BE" w:rsidP="00D112BE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 xml:space="preserve">Вес = (рост </w:t>
      </w:r>
      <w:proofErr w:type="spellStart"/>
      <w:r w:rsidRPr="007B4DFA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7B4DFA">
        <w:rPr>
          <w:rFonts w:ascii="Times New Roman" w:hAnsi="Times New Roman" w:cs="Times New Roman"/>
          <w:sz w:val="24"/>
          <w:szCs w:val="24"/>
        </w:rPr>
        <w:t xml:space="preserve"> объем груди) / 240</w:t>
      </w:r>
    </w:p>
    <w:p w:rsidR="00D112BE" w:rsidRPr="007B4DFA" w:rsidRDefault="00D112BE" w:rsidP="00D112BE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 xml:space="preserve">Формула дает возможность учитывать особенности телосложения. </w:t>
      </w:r>
    </w:p>
    <w:p w:rsidR="007B4DFA" w:rsidRDefault="00D112BE" w:rsidP="00D112BE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 xml:space="preserve">Если расчет производится по формуле </w:t>
      </w:r>
      <w:proofErr w:type="spellStart"/>
      <w:r w:rsidRPr="007B4DFA">
        <w:rPr>
          <w:rFonts w:ascii="Times New Roman" w:hAnsi="Times New Roman" w:cs="Times New Roman"/>
          <w:sz w:val="24"/>
          <w:szCs w:val="24"/>
        </w:rPr>
        <w:t>Брока</w:t>
      </w:r>
      <w:proofErr w:type="spellEnd"/>
      <w:r w:rsidRPr="007B4DFA">
        <w:rPr>
          <w:rFonts w:ascii="Times New Roman" w:hAnsi="Times New Roman" w:cs="Times New Roman"/>
          <w:sz w:val="24"/>
          <w:szCs w:val="24"/>
        </w:rPr>
        <w:t>, то после расчетов из результата следует вычесть около 8%: рост — 100 — 8%.</w:t>
      </w:r>
    </w:p>
    <w:p w:rsidR="00D112BE" w:rsidRPr="007B4DFA" w:rsidRDefault="007B4DFA" w:rsidP="00D112BE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626745</wp:posOffset>
            </wp:positionV>
            <wp:extent cx="5819140" cy="3248025"/>
            <wp:effectExtent l="19050" t="0" r="0" b="0"/>
            <wp:wrapThrough wrapText="bothSides">
              <wp:wrapPolygon edited="0">
                <wp:start x="-71" y="0"/>
                <wp:lineTo x="-71" y="21537"/>
                <wp:lineTo x="21567" y="21537"/>
                <wp:lineTo x="21567" y="0"/>
                <wp:lineTo x="-71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5553" t="34469" r="22394" b="222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140" cy="324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proofErr w:type="gramStart"/>
      <w:r w:rsidR="00D112BE" w:rsidRPr="007B4DFA">
        <w:rPr>
          <w:rFonts w:ascii="Times New Roman" w:hAnsi="Times New Roman" w:cs="Times New Roman"/>
          <w:sz w:val="24"/>
          <w:szCs w:val="24"/>
        </w:rPr>
        <w:t>Весо-ростовой</w:t>
      </w:r>
      <w:proofErr w:type="spellEnd"/>
      <w:proofErr w:type="gramEnd"/>
      <w:r w:rsidR="00D112BE" w:rsidRPr="007B4DFA">
        <w:rPr>
          <w:rFonts w:ascii="Times New Roman" w:hAnsi="Times New Roman" w:cs="Times New Roman"/>
          <w:sz w:val="24"/>
          <w:szCs w:val="24"/>
        </w:rPr>
        <w:t xml:space="preserve"> показатель определяется делением веса в граммах на рост в сантиметрах:</w:t>
      </w:r>
    </w:p>
    <w:p w:rsidR="007B4DFA" w:rsidRPr="007B4DFA" w:rsidRDefault="007B4DFA" w:rsidP="007B4DFA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>Жизненный показатель = ЖЕЛ (мл) / на массу тела (кг)</w:t>
      </w:r>
    </w:p>
    <w:p w:rsidR="007B4DFA" w:rsidRPr="007B4DFA" w:rsidRDefault="007B4DFA" w:rsidP="007B4D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4DFA" w:rsidRPr="007B4DFA" w:rsidRDefault="007B4DFA" w:rsidP="007B4D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4DFA" w:rsidRPr="007B4DFA" w:rsidRDefault="007B4DFA" w:rsidP="007B4D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4DFA" w:rsidRDefault="007B4DFA" w:rsidP="007B4D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4DFA" w:rsidRDefault="007B4DFA" w:rsidP="007B4D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4DFA" w:rsidRDefault="007B4DFA" w:rsidP="007B4D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4DFA" w:rsidRDefault="007B4DFA" w:rsidP="007B4D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4DFA" w:rsidRDefault="007B4DFA" w:rsidP="007B4D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4DFA" w:rsidRDefault="007B4DFA" w:rsidP="007B4D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4DFA" w:rsidRDefault="007B4DFA" w:rsidP="007B4D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4DFA" w:rsidRPr="007B4DFA" w:rsidRDefault="007B4DFA" w:rsidP="007B4DFA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>Чем выше показатель, тем лучше развита дыхательная функция грудной клетки.</w:t>
      </w:r>
    </w:p>
    <w:p w:rsidR="007B4DFA" w:rsidRPr="007B4DFA" w:rsidRDefault="007B4DFA" w:rsidP="007B4DFA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 xml:space="preserve">W. </w:t>
      </w:r>
      <w:proofErr w:type="spellStart"/>
      <w:r w:rsidRPr="007B4DFA">
        <w:rPr>
          <w:rFonts w:ascii="Times New Roman" w:hAnsi="Times New Roman" w:cs="Times New Roman"/>
          <w:sz w:val="24"/>
          <w:szCs w:val="24"/>
        </w:rPr>
        <w:t>Stern</w:t>
      </w:r>
      <w:proofErr w:type="spellEnd"/>
      <w:r w:rsidRPr="007B4DFA">
        <w:rPr>
          <w:rFonts w:ascii="Times New Roman" w:hAnsi="Times New Roman" w:cs="Times New Roman"/>
          <w:sz w:val="24"/>
          <w:szCs w:val="24"/>
        </w:rPr>
        <w:t xml:space="preserve"> (1980) предложил метод определения жировой прослойки у спортсменов.</w:t>
      </w:r>
    </w:p>
    <w:p w:rsidR="007B4DFA" w:rsidRPr="007B4DFA" w:rsidRDefault="007B4DFA" w:rsidP="007B4DFA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 xml:space="preserve">Процент жировой прослойки = [(масса тела — тощая масса тела) / масса тела] </w:t>
      </w:r>
      <w:proofErr w:type="spellStart"/>
      <w:r w:rsidRPr="007B4DFA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7B4DFA">
        <w:rPr>
          <w:rFonts w:ascii="Times New Roman" w:hAnsi="Times New Roman" w:cs="Times New Roman"/>
          <w:sz w:val="24"/>
          <w:szCs w:val="24"/>
        </w:rPr>
        <w:t xml:space="preserve"> 100</w:t>
      </w:r>
    </w:p>
    <w:p w:rsidR="007B4DFA" w:rsidRPr="007B4DFA" w:rsidRDefault="007B4DFA" w:rsidP="007B4DFA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>Тощая масса тела = 98,42 + [1,082 (масса тела) — 4,15 (обхват талии)]</w:t>
      </w:r>
    </w:p>
    <w:p w:rsidR="007B4DFA" w:rsidRPr="007B4DFA" w:rsidRDefault="007B4DFA" w:rsidP="007B4DFA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>Согласно формуле Лоренца, идеальная масса тела (М) составляет:</w:t>
      </w:r>
    </w:p>
    <w:p w:rsidR="007B4DFA" w:rsidRPr="007B4DFA" w:rsidRDefault="007B4DFA" w:rsidP="007B4DFA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 xml:space="preserve">М = </w:t>
      </w:r>
      <w:proofErr w:type="gramStart"/>
      <w:r w:rsidRPr="007B4DF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B4DFA">
        <w:rPr>
          <w:rFonts w:ascii="Times New Roman" w:hAnsi="Times New Roman" w:cs="Times New Roman"/>
          <w:sz w:val="24"/>
          <w:szCs w:val="24"/>
        </w:rPr>
        <w:t xml:space="preserve"> — (100 — [(Р — 150) / 4])</w:t>
      </w:r>
    </w:p>
    <w:p w:rsidR="007B4DFA" w:rsidRPr="007B4DFA" w:rsidRDefault="007B4DFA" w:rsidP="007B4DFA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 xml:space="preserve">где: </w:t>
      </w:r>
      <w:proofErr w:type="gramStart"/>
      <w:r w:rsidRPr="007B4DF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B4DFA">
        <w:rPr>
          <w:rFonts w:ascii="Times New Roman" w:hAnsi="Times New Roman" w:cs="Times New Roman"/>
          <w:sz w:val="24"/>
          <w:szCs w:val="24"/>
        </w:rPr>
        <w:t xml:space="preserve"> — рост человека. </w:t>
      </w:r>
    </w:p>
    <w:p w:rsidR="007B4DFA" w:rsidRPr="007B4DFA" w:rsidRDefault="007B4DFA" w:rsidP="007B4DFA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>Индекс пропорциональности развития грудной клетки (индекс Эрисмана):</w:t>
      </w:r>
    </w:p>
    <w:p w:rsidR="007B4DFA" w:rsidRPr="007B4DFA" w:rsidRDefault="007B4DFA" w:rsidP="007B4DFA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 xml:space="preserve"> обхват грудной клетки в паузе (</w:t>
      </w:r>
      <w:proofErr w:type="gramStart"/>
      <w:r w:rsidRPr="007B4DFA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7B4DFA">
        <w:rPr>
          <w:rFonts w:ascii="Times New Roman" w:hAnsi="Times New Roman" w:cs="Times New Roman"/>
          <w:sz w:val="24"/>
          <w:szCs w:val="24"/>
        </w:rPr>
        <w:t>) — (рост (см) / 2) = +5,8 см для мужчин и +3,3 см для женщин.</w:t>
      </w:r>
    </w:p>
    <w:p w:rsidR="007B4DFA" w:rsidRPr="007B4DFA" w:rsidRDefault="007B4DFA" w:rsidP="007B4DFA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 xml:space="preserve">Полученная разница, если она равна или выше названных цифр, указывает на хорошее развитие грудной клетки. Разница ниже, или с отрицательным значением свидетельствует об </w:t>
      </w:r>
      <w:proofErr w:type="spellStart"/>
      <w:r w:rsidRPr="007B4DFA">
        <w:rPr>
          <w:rFonts w:ascii="Times New Roman" w:hAnsi="Times New Roman" w:cs="Times New Roman"/>
          <w:sz w:val="24"/>
          <w:szCs w:val="24"/>
        </w:rPr>
        <w:t>узкогрудии</w:t>
      </w:r>
      <w:proofErr w:type="spellEnd"/>
      <w:r w:rsidRPr="007B4DFA">
        <w:rPr>
          <w:rFonts w:ascii="Times New Roman" w:hAnsi="Times New Roman" w:cs="Times New Roman"/>
          <w:sz w:val="24"/>
          <w:szCs w:val="24"/>
        </w:rPr>
        <w:t>.</w:t>
      </w:r>
    </w:p>
    <w:p w:rsidR="007B4DFA" w:rsidRPr="007B4DFA" w:rsidRDefault="007B4DFA" w:rsidP="007B4DFA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>Есть определенная зависимость между массой тела и мышечной силой. Обычно чем больше мышечная масса, тем больше сила:</w:t>
      </w:r>
    </w:p>
    <w:p w:rsidR="007B4DFA" w:rsidRPr="007B4DFA" w:rsidRDefault="0078788F" w:rsidP="007B4DFA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 xml:space="preserve"> </w:t>
      </w:r>
      <w:r w:rsidR="007B4DFA" w:rsidRPr="007B4DFA">
        <w:rPr>
          <w:rFonts w:ascii="Times New Roman" w:hAnsi="Times New Roman" w:cs="Times New Roman"/>
          <w:sz w:val="24"/>
          <w:szCs w:val="24"/>
        </w:rPr>
        <w:t>[сила кисти (</w:t>
      </w:r>
      <w:proofErr w:type="gramStart"/>
      <w:r w:rsidR="007B4DFA" w:rsidRPr="007B4DFA">
        <w:rPr>
          <w:rFonts w:ascii="Times New Roman" w:hAnsi="Times New Roman" w:cs="Times New Roman"/>
          <w:sz w:val="24"/>
          <w:szCs w:val="24"/>
        </w:rPr>
        <w:t>кг</w:t>
      </w:r>
      <w:proofErr w:type="gramEnd"/>
      <w:r w:rsidR="007B4DFA" w:rsidRPr="007B4DFA">
        <w:rPr>
          <w:rFonts w:ascii="Times New Roman" w:hAnsi="Times New Roman" w:cs="Times New Roman"/>
          <w:sz w:val="24"/>
          <w:szCs w:val="24"/>
        </w:rPr>
        <w:t xml:space="preserve">) / масса тела (кг)] </w:t>
      </w:r>
      <w:proofErr w:type="spellStart"/>
      <w:r w:rsidR="007B4DFA" w:rsidRPr="007B4DFA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="007B4DFA" w:rsidRPr="007B4DFA">
        <w:rPr>
          <w:rFonts w:ascii="Times New Roman" w:hAnsi="Times New Roman" w:cs="Times New Roman"/>
          <w:sz w:val="24"/>
          <w:szCs w:val="24"/>
        </w:rPr>
        <w:t xml:space="preserve"> 100</w:t>
      </w:r>
    </w:p>
    <w:p w:rsidR="007B4DFA" w:rsidRPr="007B4DFA" w:rsidRDefault="007B4DFA" w:rsidP="007B4DFA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>Динамометрия руки в среднем составляет 65—80% массы тела у мужчин и 48—50% у женщин.</w:t>
      </w:r>
    </w:p>
    <w:p w:rsidR="007B4DFA" w:rsidRPr="007B4DFA" w:rsidRDefault="007B4DFA" w:rsidP="007B4DFA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 xml:space="preserve">Показатель крепости телосложения (по </w:t>
      </w:r>
      <w:proofErr w:type="spellStart"/>
      <w:r w:rsidRPr="007B4DFA">
        <w:rPr>
          <w:rFonts w:ascii="Times New Roman" w:hAnsi="Times New Roman" w:cs="Times New Roman"/>
          <w:sz w:val="24"/>
          <w:szCs w:val="24"/>
        </w:rPr>
        <w:t>Пинье</w:t>
      </w:r>
      <w:proofErr w:type="spellEnd"/>
      <w:r w:rsidRPr="007B4DFA">
        <w:rPr>
          <w:rFonts w:ascii="Times New Roman" w:hAnsi="Times New Roman" w:cs="Times New Roman"/>
          <w:sz w:val="24"/>
          <w:szCs w:val="24"/>
        </w:rPr>
        <w:t>) выражает разницу между ростом стоя и суммой массы тела и окружностью грудной клетки:</w:t>
      </w:r>
    </w:p>
    <w:p w:rsidR="007B4DFA" w:rsidRPr="007B4DFA" w:rsidRDefault="007B4DFA" w:rsidP="007B4DFA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 xml:space="preserve">Х = </w:t>
      </w:r>
      <w:proofErr w:type="gramStart"/>
      <w:r w:rsidRPr="007B4DF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B4DFA">
        <w:rPr>
          <w:rFonts w:ascii="Times New Roman" w:hAnsi="Times New Roman" w:cs="Times New Roman"/>
          <w:sz w:val="24"/>
          <w:szCs w:val="24"/>
        </w:rPr>
        <w:t xml:space="preserve"> — (В+О)</w:t>
      </w:r>
    </w:p>
    <w:p w:rsidR="007B4DFA" w:rsidRPr="007B4DFA" w:rsidRDefault="007B4DFA" w:rsidP="007B4DFA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lastRenderedPageBreak/>
        <w:t xml:space="preserve">где: Х — индекс, </w:t>
      </w:r>
      <w:proofErr w:type="gramStart"/>
      <w:r w:rsidRPr="007B4DF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B4DFA">
        <w:rPr>
          <w:rFonts w:ascii="Times New Roman" w:hAnsi="Times New Roman" w:cs="Times New Roman"/>
          <w:sz w:val="24"/>
          <w:szCs w:val="24"/>
        </w:rPr>
        <w:t xml:space="preserve"> — рост (см), В — масса тела (кг), О — окружность груди в фазе выдоха (см). Чем меньше разность, тем лучше показатель (при отсутствии ожирения). </w:t>
      </w:r>
    </w:p>
    <w:p w:rsidR="007B4DFA" w:rsidRPr="007B4DFA" w:rsidRDefault="007B4DFA" w:rsidP="007B4DFA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 xml:space="preserve">Разность меньше 10 оценивается как крепкое телосложение, от 10 до 20 — хорошее, от 21 до 25 — среднее, от 25 </w:t>
      </w:r>
      <w:proofErr w:type="gramStart"/>
      <w:r w:rsidRPr="007B4DFA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7B4DFA">
        <w:rPr>
          <w:rFonts w:ascii="Times New Roman" w:hAnsi="Times New Roman" w:cs="Times New Roman"/>
          <w:sz w:val="24"/>
          <w:szCs w:val="24"/>
        </w:rPr>
        <w:t xml:space="preserve"> 35 — слабое, более 36 — очень слабое. </w:t>
      </w:r>
    </w:p>
    <w:p w:rsidR="007B4DFA" w:rsidRPr="007B4DFA" w:rsidRDefault="007B4DFA" w:rsidP="007B4DFA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>Показатель пропорциональности физического развития = (</w:t>
      </w:r>
      <w:proofErr w:type="gramStart"/>
      <w:r w:rsidRPr="007B4DFA">
        <w:rPr>
          <w:rFonts w:ascii="Times New Roman" w:hAnsi="Times New Roman" w:cs="Times New Roman"/>
          <w:sz w:val="24"/>
          <w:szCs w:val="24"/>
        </w:rPr>
        <w:t>рост</w:t>
      </w:r>
      <w:proofErr w:type="gramEnd"/>
      <w:r w:rsidRPr="007B4DFA">
        <w:rPr>
          <w:rFonts w:ascii="Times New Roman" w:hAnsi="Times New Roman" w:cs="Times New Roman"/>
          <w:sz w:val="24"/>
          <w:szCs w:val="24"/>
        </w:rPr>
        <w:t xml:space="preserve"> стоя — рост сидя / рост сидя) </w:t>
      </w:r>
      <w:proofErr w:type="spellStart"/>
      <w:r w:rsidRPr="007B4DFA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7B4DFA">
        <w:rPr>
          <w:rFonts w:ascii="Times New Roman" w:hAnsi="Times New Roman" w:cs="Times New Roman"/>
          <w:sz w:val="24"/>
          <w:szCs w:val="24"/>
        </w:rPr>
        <w:t xml:space="preserve"> 100</w:t>
      </w:r>
    </w:p>
    <w:p w:rsidR="007B4DFA" w:rsidRPr="007B4DFA" w:rsidRDefault="007B4DFA" w:rsidP="007B4DFA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>Величина показателя позволяет судить об относительной длине ног: меньше 87% — малая длина по отношению к длине туловища, 87—92% — пропорциональное физическое развитие, более 92% — относительно большая длина ног.</w:t>
      </w:r>
    </w:p>
    <w:p w:rsidR="007B4DFA" w:rsidRPr="007B4DFA" w:rsidRDefault="007B4DFA" w:rsidP="007B4DFA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>Показатель развития силы мышц спины = [становая динамометрия (</w:t>
      </w:r>
      <w:proofErr w:type="gramStart"/>
      <w:r w:rsidRPr="007B4DFA">
        <w:rPr>
          <w:rFonts w:ascii="Times New Roman" w:hAnsi="Times New Roman" w:cs="Times New Roman"/>
          <w:sz w:val="24"/>
          <w:szCs w:val="24"/>
        </w:rPr>
        <w:t>кг</w:t>
      </w:r>
      <w:proofErr w:type="gramEnd"/>
      <w:r w:rsidRPr="007B4DFA">
        <w:rPr>
          <w:rFonts w:ascii="Times New Roman" w:hAnsi="Times New Roman" w:cs="Times New Roman"/>
          <w:sz w:val="24"/>
          <w:szCs w:val="24"/>
        </w:rPr>
        <w:t xml:space="preserve">) / вес (кг)] </w:t>
      </w:r>
      <w:proofErr w:type="spellStart"/>
      <w:r w:rsidRPr="007B4DFA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7B4DFA">
        <w:rPr>
          <w:rFonts w:ascii="Times New Roman" w:hAnsi="Times New Roman" w:cs="Times New Roman"/>
          <w:sz w:val="24"/>
          <w:szCs w:val="24"/>
        </w:rPr>
        <w:t xml:space="preserve"> 100</w:t>
      </w:r>
    </w:p>
    <w:p w:rsidR="007B4DFA" w:rsidRPr="007B4DFA" w:rsidRDefault="007B4DFA" w:rsidP="007B4DFA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 xml:space="preserve">Малая сила спины — меньше 175% своего веса, сила ниже средней — от 175 до 190%, средняя сила — от 190 до 210%, сила выше средней — от 210 </w:t>
      </w:r>
      <w:proofErr w:type="gramStart"/>
      <w:r w:rsidRPr="007B4DFA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7B4DFA">
        <w:rPr>
          <w:rFonts w:ascii="Times New Roman" w:hAnsi="Times New Roman" w:cs="Times New Roman"/>
          <w:sz w:val="24"/>
          <w:szCs w:val="24"/>
        </w:rPr>
        <w:t xml:space="preserve"> 225%, </w:t>
      </w:r>
      <w:proofErr w:type="gramStart"/>
      <w:r w:rsidRPr="007B4DFA">
        <w:rPr>
          <w:rFonts w:ascii="Times New Roman" w:hAnsi="Times New Roman" w:cs="Times New Roman"/>
          <w:sz w:val="24"/>
          <w:szCs w:val="24"/>
        </w:rPr>
        <w:t>большая</w:t>
      </w:r>
      <w:proofErr w:type="gramEnd"/>
      <w:r w:rsidRPr="007B4DFA">
        <w:rPr>
          <w:rFonts w:ascii="Times New Roman" w:hAnsi="Times New Roman" w:cs="Times New Roman"/>
          <w:sz w:val="24"/>
          <w:szCs w:val="24"/>
        </w:rPr>
        <w:t xml:space="preserve"> сила — свыше 225% своего веса.</w:t>
      </w:r>
    </w:p>
    <w:p w:rsidR="007B4DFA" w:rsidRPr="007B4DFA" w:rsidRDefault="007B4DFA" w:rsidP="007B4DFA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>Определение абсолютной мышечной массы</w:t>
      </w:r>
    </w:p>
    <w:p w:rsidR="007B4DFA" w:rsidRPr="007B4DFA" w:rsidRDefault="007B4DFA" w:rsidP="007B4DFA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 xml:space="preserve">Для определения абсолютной мышечной массы используют формулу </w:t>
      </w:r>
      <w:proofErr w:type="spellStart"/>
      <w:r w:rsidRPr="007B4DFA">
        <w:rPr>
          <w:rFonts w:ascii="Times New Roman" w:hAnsi="Times New Roman" w:cs="Times New Roman"/>
          <w:sz w:val="24"/>
          <w:szCs w:val="24"/>
        </w:rPr>
        <w:t>Matiegka</w:t>
      </w:r>
      <w:proofErr w:type="spellEnd"/>
      <w:r w:rsidRPr="007B4DFA">
        <w:rPr>
          <w:rFonts w:ascii="Times New Roman" w:hAnsi="Times New Roman" w:cs="Times New Roman"/>
          <w:sz w:val="24"/>
          <w:szCs w:val="24"/>
        </w:rPr>
        <w:t xml:space="preserve"> (1921):</w:t>
      </w:r>
    </w:p>
    <w:p w:rsidR="007B4DFA" w:rsidRPr="007B4DFA" w:rsidRDefault="007B4DFA" w:rsidP="007B4DFA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 xml:space="preserve">M = L </w:t>
      </w:r>
      <w:proofErr w:type="spellStart"/>
      <w:r w:rsidRPr="007B4DFA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7B4DFA">
        <w:rPr>
          <w:rFonts w:ascii="Times New Roman" w:hAnsi="Times New Roman" w:cs="Times New Roman"/>
          <w:sz w:val="24"/>
          <w:szCs w:val="24"/>
        </w:rPr>
        <w:t xml:space="preserve"> r2 </w:t>
      </w:r>
      <w:proofErr w:type="spellStart"/>
      <w:r w:rsidRPr="007B4DFA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7B4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DFA">
        <w:rPr>
          <w:rFonts w:ascii="Times New Roman" w:hAnsi="Times New Roman" w:cs="Times New Roman"/>
          <w:sz w:val="24"/>
          <w:szCs w:val="24"/>
        </w:rPr>
        <w:t>k</w:t>
      </w:r>
      <w:proofErr w:type="spellEnd"/>
    </w:p>
    <w:p w:rsidR="007B4DFA" w:rsidRPr="007B4DFA" w:rsidRDefault="007B4DFA" w:rsidP="007B4DFA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 xml:space="preserve">где: М — абсолютная масса мышечной ткани (кг), L — длина тела (см), </w:t>
      </w:r>
      <w:proofErr w:type="spellStart"/>
      <w:r w:rsidRPr="007B4DFA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7B4DFA">
        <w:rPr>
          <w:rFonts w:ascii="Times New Roman" w:hAnsi="Times New Roman" w:cs="Times New Roman"/>
          <w:sz w:val="24"/>
          <w:szCs w:val="24"/>
        </w:rPr>
        <w:t xml:space="preserve"> — среднее значение радиуса плеча (а), предплечья (б), бедра (в) и голени (г) без подкожного жира и кожи (см); </w:t>
      </w:r>
      <w:proofErr w:type="spellStart"/>
      <w:r w:rsidRPr="007B4DFA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Pr="007B4DFA">
        <w:rPr>
          <w:rFonts w:ascii="Times New Roman" w:hAnsi="Times New Roman" w:cs="Times New Roman"/>
          <w:sz w:val="24"/>
          <w:szCs w:val="24"/>
        </w:rPr>
        <w:t xml:space="preserve"> — константа, равная 6,5.</w:t>
      </w:r>
    </w:p>
    <w:p w:rsidR="007B4DFA" w:rsidRPr="007B4DFA" w:rsidRDefault="007B4DFA" w:rsidP="007B4DFA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 xml:space="preserve">Радиусы сегментов </w:t>
      </w:r>
      <w:proofErr w:type="spellStart"/>
      <w:r w:rsidRPr="007B4DFA">
        <w:rPr>
          <w:rFonts w:ascii="Times New Roman" w:hAnsi="Times New Roman" w:cs="Times New Roman"/>
          <w:sz w:val="24"/>
          <w:szCs w:val="24"/>
        </w:rPr>
        <w:t>экстремитатов</w:t>
      </w:r>
      <w:proofErr w:type="spellEnd"/>
      <w:r w:rsidRPr="007B4DF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B4DFA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7B4DFA">
        <w:rPr>
          <w:rFonts w:ascii="Times New Roman" w:hAnsi="Times New Roman" w:cs="Times New Roman"/>
          <w:sz w:val="24"/>
          <w:szCs w:val="24"/>
        </w:rPr>
        <w:t>) рассчитывают по результатам измерения соответствующих обхватов с вычетом средней толщины подкожного жира:</w:t>
      </w:r>
    </w:p>
    <w:p w:rsidR="007B4DFA" w:rsidRPr="007B4DFA" w:rsidRDefault="0078788F" w:rsidP="007B4DFA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 xml:space="preserve"> </w:t>
      </w:r>
      <w:r w:rsidR="007B4DFA" w:rsidRPr="007B4DFA">
        <w:rPr>
          <w:rFonts w:ascii="Times New Roman" w:hAnsi="Times New Roman" w:cs="Times New Roman"/>
          <w:sz w:val="24"/>
          <w:szCs w:val="24"/>
        </w:rPr>
        <w:t xml:space="preserve">(сумма обхватов а, б, в, </w:t>
      </w:r>
      <w:proofErr w:type="gramStart"/>
      <w:r w:rsidR="007B4DFA" w:rsidRPr="007B4DF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7B4DFA" w:rsidRPr="007B4DFA">
        <w:rPr>
          <w:rFonts w:ascii="Times New Roman" w:hAnsi="Times New Roman" w:cs="Times New Roman"/>
          <w:sz w:val="24"/>
          <w:szCs w:val="24"/>
        </w:rPr>
        <w:t xml:space="preserve"> / 25,12) — (сумма толщины жировых складок (а) спереди, (б, в, г) сзади / 100)</w:t>
      </w:r>
    </w:p>
    <w:p w:rsidR="007B4DFA" w:rsidRPr="007B4DFA" w:rsidRDefault="007B4DFA" w:rsidP="007B4DFA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>Для определения тощей массы тела (</w:t>
      </w:r>
      <w:proofErr w:type="gramStart"/>
      <w:r w:rsidRPr="007B4DFA">
        <w:rPr>
          <w:rFonts w:ascii="Times New Roman" w:hAnsi="Times New Roman" w:cs="Times New Roman"/>
          <w:sz w:val="24"/>
          <w:szCs w:val="24"/>
        </w:rPr>
        <w:t>L</w:t>
      </w:r>
      <w:proofErr w:type="gramEnd"/>
      <w:r w:rsidRPr="007B4DFA">
        <w:rPr>
          <w:rFonts w:ascii="Times New Roman" w:hAnsi="Times New Roman" w:cs="Times New Roman"/>
          <w:sz w:val="24"/>
          <w:szCs w:val="24"/>
        </w:rPr>
        <w:t xml:space="preserve">ВМ) пользуются формулами: </w:t>
      </w:r>
    </w:p>
    <w:p w:rsidR="007B4DFA" w:rsidRPr="007B4DFA" w:rsidRDefault="007B4DFA" w:rsidP="007B4DF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4DFA">
        <w:rPr>
          <w:rFonts w:ascii="Times New Roman" w:hAnsi="Times New Roman" w:cs="Times New Roman"/>
          <w:sz w:val="24"/>
          <w:szCs w:val="24"/>
        </w:rPr>
        <w:t>L</w:t>
      </w:r>
      <w:proofErr w:type="gramEnd"/>
      <w:r w:rsidRPr="007B4DFA">
        <w:rPr>
          <w:rFonts w:ascii="Times New Roman" w:hAnsi="Times New Roman" w:cs="Times New Roman"/>
          <w:sz w:val="24"/>
          <w:szCs w:val="24"/>
        </w:rPr>
        <w:t>ВМ для мужчин = 0,676L — 56,6 ± 6,7 кг</w:t>
      </w:r>
    </w:p>
    <w:p w:rsidR="007B4DFA" w:rsidRPr="007B4DFA" w:rsidRDefault="007B4DFA" w:rsidP="007B4DF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4DFA">
        <w:rPr>
          <w:rFonts w:ascii="Times New Roman" w:hAnsi="Times New Roman" w:cs="Times New Roman"/>
          <w:sz w:val="24"/>
          <w:szCs w:val="24"/>
        </w:rPr>
        <w:t>L</w:t>
      </w:r>
      <w:proofErr w:type="gramEnd"/>
      <w:r w:rsidRPr="007B4DFA">
        <w:rPr>
          <w:rFonts w:ascii="Times New Roman" w:hAnsi="Times New Roman" w:cs="Times New Roman"/>
          <w:sz w:val="24"/>
          <w:szCs w:val="24"/>
        </w:rPr>
        <w:t>ВМ для женщин = 0,328W + 21,7 ± 4,2 кг</w:t>
      </w:r>
    </w:p>
    <w:p w:rsidR="007B4DFA" w:rsidRPr="007B4DFA" w:rsidRDefault="007B4DFA" w:rsidP="007B4DFA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>где: L — длина тела (</w:t>
      </w:r>
      <w:proofErr w:type="gramStart"/>
      <w:r w:rsidRPr="007B4DFA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7B4DFA">
        <w:rPr>
          <w:rFonts w:ascii="Times New Roman" w:hAnsi="Times New Roman" w:cs="Times New Roman"/>
          <w:sz w:val="24"/>
          <w:szCs w:val="24"/>
        </w:rPr>
        <w:t>), W — масса тела (кг).</w:t>
      </w:r>
    </w:p>
    <w:p w:rsidR="007B4DFA" w:rsidRPr="007B4DFA" w:rsidRDefault="007B4DFA" w:rsidP="007B4DFA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>Сила мышц</w:t>
      </w:r>
    </w:p>
    <w:p w:rsidR="007B4DFA" w:rsidRPr="007B4DFA" w:rsidRDefault="007B4DFA" w:rsidP="007B4DFA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 xml:space="preserve">Силу мышц определяют по максимальному проявлению усилия, которое может развить группа мышц в определенных условиях. Обычно одновременно сокращается целая группа мышц, поэтому трудно точно определить работу каждой отдельной мышцы в суммарном проявлении силы. </w:t>
      </w:r>
      <w:proofErr w:type="spellStart"/>
      <w:proofErr w:type="gramStart"/>
      <w:r w:rsidRPr="007B4DFA">
        <w:rPr>
          <w:rFonts w:ascii="Times New Roman" w:hAnsi="Times New Roman" w:cs="Times New Roman"/>
          <w:sz w:val="24"/>
          <w:szCs w:val="24"/>
        </w:rPr>
        <w:t>K</w:t>
      </w:r>
      <w:proofErr w:type="gramEnd"/>
      <w:r w:rsidRPr="007B4DFA">
        <w:rPr>
          <w:rFonts w:ascii="Times New Roman" w:hAnsi="Times New Roman" w:cs="Times New Roman"/>
          <w:sz w:val="24"/>
          <w:szCs w:val="24"/>
        </w:rPr>
        <w:t>роме</w:t>
      </w:r>
      <w:proofErr w:type="spellEnd"/>
      <w:r w:rsidRPr="007B4DFA">
        <w:rPr>
          <w:rFonts w:ascii="Times New Roman" w:hAnsi="Times New Roman" w:cs="Times New Roman"/>
          <w:sz w:val="24"/>
          <w:szCs w:val="24"/>
        </w:rPr>
        <w:t xml:space="preserve"> того, в действии мышц участвуют костные рычаги.</w:t>
      </w:r>
    </w:p>
    <w:p w:rsidR="007B4DFA" w:rsidRPr="007B4DFA" w:rsidRDefault="007B4DFA" w:rsidP="007B4DFA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>Различают три вида мышечного сокращения: изометрическое, концентрическое (</w:t>
      </w:r>
      <w:proofErr w:type="spellStart"/>
      <w:r w:rsidRPr="007B4DFA">
        <w:rPr>
          <w:rFonts w:ascii="Times New Roman" w:hAnsi="Times New Roman" w:cs="Times New Roman"/>
          <w:sz w:val="24"/>
          <w:szCs w:val="24"/>
        </w:rPr>
        <w:t>миометрическое</w:t>
      </w:r>
      <w:proofErr w:type="spellEnd"/>
      <w:r w:rsidRPr="007B4DFA">
        <w:rPr>
          <w:rFonts w:ascii="Times New Roman" w:hAnsi="Times New Roman" w:cs="Times New Roman"/>
          <w:sz w:val="24"/>
          <w:szCs w:val="24"/>
        </w:rPr>
        <w:t>) и эксцентрическое (</w:t>
      </w:r>
      <w:proofErr w:type="spellStart"/>
      <w:r w:rsidRPr="007B4DFA">
        <w:rPr>
          <w:rFonts w:ascii="Times New Roman" w:hAnsi="Times New Roman" w:cs="Times New Roman"/>
          <w:sz w:val="24"/>
          <w:szCs w:val="24"/>
        </w:rPr>
        <w:t>илиометрическое</w:t>
      </w:r>
      <w:proofErr w:type="spellEnd"/>
      <w:r w:rsidRPr="007B4DFA">
        <w:rPr>
          <w:rFonts w:ascii="Times New Roman" w:hAnsi="Times New Roman" w:cs="Times New Roman"/>
          <w:sz w:val="24"/>
          <w:szCs w:val="24"/>
        </w:rPr>
        <w:t xml:space="preserve">). Сокращение мышцы, при котором она развивает напряжение, но не изменяет своей длины, называется изометрическим. Такое сокращение проявляется в виде статической силы. Мерой концентрической силы является максимальное сопротивление, которое мышцы способны преодолевать на пути соответствующего движения. Эта разновидность силы обозначается как динамическая. Эксцентричная сила возникает при сопротивлении внешней </w:t>
      </w:r>
      <w:proofErr w:type="gramStart"/>
      <w:r w:rsidRPr="007B4DFA">
        <w:rPr>
          <w:rFonts w:ascii="Times New Roman" w:hAnsi="Times New Roman" w:cs="Times New Roman"/>
          <w:sz w:val="24"/>
          <w:szCs w:val="24"/>
        </w:rPr>
        <w:t>силы</w:t>
      </w:r>
      <w:proofErr w:type="gramEnd"/>
      <w:r w:rsidRPr="007B4DFA">
        <w:rPr>
          <w:rFonts w:ascii="Times New Roman" w:hAnsi="Times New Roman" w:cs="Times New Roman"/>
          <w:sz w:val="24"/>
          <w:szCs w:val="24"/>
        </w:rPr>
        <w:t xml:space="preserve"> под влиянием которой мышцы растягиваются, то есть длина их увеличивается. Для большинства </w:t>
      </w:r>
      <w:r w:rsidRPr="007B4DFA">
        <w:rPr>
          <w:rFonts w:ascii="Times New Roman" w:hAnsi="Times New Roman" w:cs="Times New Roman"/>
          <w:sz w:val="24"/>
          <w:szCs w:val="24"/>
        </w:rPr>
        <w:lastRenderedPageBreak/>
        <w:t xml:space="preserve">видов мышечной работы характерен </w:t>
      </w:r>
      <w:proofErr w:type="spellStart"/>
      <w:r w:rsidRPr="007B4DFA">
        <w:rPr>
          <w:rFonts w:ascii="Times New Roman" w:hAnsi="Times New Roman" w:cs="Times New Roman"/>
          <w:sz w:val="24"/>
          <w:szCs w:val="24"/>
        </w:rPr>
        <w:t>ауксотонический</w:t>
      </w:r>
      <w:proofErr w:type="spellEnd"/>
      <w:r w:rsidRPr="007B4DFA">
        <w:rPr>
          <w:rFonts w:ascii="Times New Roman" w:hAnsi="Times New Roman" w:cs="Times New Roman"/>
          <w:sz w:val="24"/>
          <w:szCs w:val="24"/>
        </w:rPr>
        <w:t xml:space="preserve"> режим, в котором сочетается сокращение и напряжение. </w:t>
      </w:r>
    </w:p>
    <w:p w:rsidR="007B4DFA" w:rsidRPr="007B4DFA" w:rsidRDefault="007B4DFA" w:rsidP="007B4DFA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 xml:space="preserve">Определение динамической силы весьма сложно, поэтому обычно ограничиваются измерением статической (изометрической) силы и выносливости мышц. </w:t>
      </w:r>
    </w:p>
    <w:p w:rsidR="007B4DFA" w:rsidRPr="007B4DFA" w:rsidRDefault="007B4DFA" w:rsidP="007B4DFA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1876425</wp:posOffset>
            </wp:positionV>
            <wp:extent cx="6218555" cy="2838450"/>
            <wp:effectExtent l="19050" t="0" r="0" b="0"/>
            <wp:wrapThrough wrapText="bothSides">
              <wp:wrapPolygon edited="0">
                <wp:start x="-66" y="0"/>
                <wp:lineTo x="-66" y="21455"/>
                <wp:lineTo x="21571" y="21455"/>
                <wp:lineTo x="21571" y="0"/>
                <wp:lineTo x="-66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5553" t="31263" r="21913" b="330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8555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B4DFA">
        <w:rPr>
          <w:rFonts w:ascii="Times New Roman" w:hAnsi="Times New Roman" w:cs="Times New Roman"/>
          <w:sz w:val="24"/>
          <w:szCs w:val="24"/>
        </w:rPr>
        <w:t>Мужчины достигают максимума изометрической силы в возрасте около 30 лет, потом сила уменьшается. Этот процесс быстрее идет в крупных мышцах нижних конечностей и туловища. Сила рук сохраняется дольше. В таблице "Средние значения изометрической силы некоторых мышечных групп" приведены показатели силы различных мышечных групп, полученных при обследовании около 600 человек (средний рост мужчин 171 см, женщин — 167 см).</w:t>
      </w:r>
    </w:p>
    <w:p w:rsidR="007B4DFA" w:rsidRPr="007B4DFA" w:rsidRDefault="007B4DFA" w:rsidP="007B4DFA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>Динамическую силу можно измерить, например, методом поднятия тяжести. Сила идентичных групп мышц у разных людей неодинакова. Показатели силы у взрослых женщин ниже на 30—35% по сравнению с мужчинами.</w:t>
      </w:r>
    </w:p>
    <w:p w:rsidR="007B4DFA" w:rsidRPr="007B4DFA" w:rsidRDefault="007B4DFA" w:rsidP="007B4D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4DFA" w:rsidRPr="007B4DFA" w:rsidRDefault="007B4DFA" w:rsidP="007B4DFA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>Сила измеряется динамометрами различной конструкции.</w:t>
      </w:r>
    </w:p>
    <w:p w:rsidR="007B4DFA" w:rsidRPr="007B4DFA" w:rsidRDefault="007B4DFA" w:rsidP="007B4DFA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 xml:space="preserve">Для определения силы кисти обычно используют динамометр </w:t>
      </w:r>
      <w:proofErr w:type="spellStart"/>
      <w:proofErr w:type="gramStart"/>
      <w:r w:rsidRPr="007B4DFA">
        <w:rPr>
          <w:rFonts w:ascii="Times New Roman" w:hAnsi="Times New Roman" w:cs="Times New Roman"/>
          <w:sz w:val="24"/>
          <w:szCs w:val="24"/>
        </w:rPr>
        <w:t>K</w:t>
      </w:r>
      <w:proofErr w:type="gramEnd"/>
      <w:r w:rsidRPr="007B4DFA">
        <w:rPr>
          <w:rFonts w:ascii="Times New Roman" w:hAnsi="Times New Roman" w:cs="Times New Roman"/>
          <w:sz w:val="24"/>
          <w:szCs w:val="24"/>
        </w:rPr>
        <w:t>оллена</w:t>
      </w:r>
      <w:proofErr w:type="spellEnd"/>
      <w:r w:rsidRPr="007B4DFA">
        <w:rPr>
          <w:rFonts w:ascii="Times New Roman" w:hAnsi="Times New Roman" w:cs="Times New Roman"/>
          <w:sz w:val="24"/>
          <w:szCs w:val="24"/>
        </w:rPr>
        <w:t xml:space="preserve">. Силу разгибателей туловища измеряют с помощью станового динамометра. Для более полного представления о мышечной системе следует дополнительно измерять силу мышц плеча и плечевого пояса, </w:t>
      </w:r>
      <w:proofErr w:type="spellStart"/>
      <w:r w:rsidRPr="007B4DFA">
        <w:rPr>
          <w:rFonts w:ascii="Times New Roman" w:hAnsi="Times New Roman" w:cs="Times New Roman"/>
          <w:sz w:val="24"/>
          <w:szCs w:val="24"/>
        </w:rPr>
        <w:t>разгибаталей</w:t>
      </w:r>
      <w:proofErr w:type="spellEnd"/>
      <w:r w:rsidRPr="007B4DFA">
        <w:rPr>
          <w:rFonts w:ascii="Times New Roman" w:hAnsi="Times New Roman" w:cs="Times New Roman"/>
          <w:sz w:val="24"/>
          <w:szCs w:val="24"/>
        </w:rPr>
        <w:t xml:space="preserve"> бедра и голени, а также сгибателей туловища. С этой целью используют универсальные динамометрические установки (</w:t>
      </w:r>
      <w:proofErr w:type="gramStart"/>
      <w:r w:rsidRPr="007B4DFA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7B4DFA">
        <w:rPr>
          <w:rFonts w:ascii="Times New Roman" w:hAnsi="Times New Roman" w:cs="Times New Roman"/>
          <w:sz w:val="24"/>
          <w:szCs w:val="24"/>
        </w:rPr>
        <w:t>. рис. Динамометрическая установка для измерения силы разных мышечных групп).</w:t>
      </w:r>
    </w:p>
    <w:p w:rsidR="007B4DFA" w:rsidRPr="007B4DFA" w:rsidRDefault="007B4DFA" w:rsidP="007B4DFA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>Сила и выносливость</w:t>
      </w:r>
    </w:p>
    <w:p w:rsidR="007B4DFA" w:rsidRPr="007B4DFA" w:rsidRDefault="007B4DFA" w:rsidP="007B4DFA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 xml:space="preserve">Сила и выносливость — качества, которыми в значительной мере определяется морфофункциональное состояние спортсмена. Вопрос о силе мышц и их выносливости имеет большое значение. Недостаточное развитие мышечной силы и выносливости лимитирует локомоторные возможности спортсмена. </w:t>
      </w:r>
    </w:p>
    <w:p w:rsidR="007B4DFA" w:rsidRPr="007B4DFA" w:rsidRDefault="007B4DFA" w:rsidP="007B4DFA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 xml:space="preserve">Для исследования силы различных мышц и работоспособности предложено много приборов (динамометры, динамографы, эргографы и др.) разных конструкций. </w:t>
      </w:r>
    </w:p>
    <w:p w:rsidR="007B4DFA" w:rsidRPr="007B4DFA" w:rsidRDefault="007B4DFA" w:rsidP="007B4DFA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 xml:space="preserve">Основным методом определения силы мышц является динамометрия. </w:t>
      </w:r>
    </w:p>
    <w:p w:rsidR="007B4DFA" w:rsidRPr="007B4DFA" w:rsidRDefault="007B4DFA" w:rsidP="007B4DFA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lastRenderedPageBreak/>
        <w:t>Отмечено, что развитие мышечной силы происходит к 25—35 годам, после чего начинается ее снижение.</w:t>
      </w:r>
    </w:p>
    <w:p w:rsidR="007B4DFA" w:rsidRPr="007B4DFA" w:rsidRDefault="007B4DFA" w:rsidP="007B4DFA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 xml:space="preserve">Установлено также, что сила мышц в течение дня колеблется и что максимальное проявление мышечной силы наблюдается при внешней температуре +20°. Выносливость — это способность к длительному выполнению работы. Она развивается, как и другие качества (сила, быстрота, ловкость), тренировками (физическими упражнениями) и имеет важнейшее значение для преодоления утомления, которое возникает во время выполнения работы. </w:t>
      </w:r>
    </w:p>
    <w:p w:rsidR="007B4DFA" w:rsidRPr="007B4DFA" w:rsidRDefault="007B4DFA" w:rsidP="007B4DFA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 xml:space="preserve">Одним из важных показателей физического развития считают площадь поверхности тела, которая определяется формулой </w:t>
      </w:r>
      <w:proofErr w:type="spellStart"/>
      <w:r w:rsidRPr="007B4DFA">
        <w:rPr>
          <w:rFonts w:ascii="Times New Roman" w:hAnsi="Times New Roman" w:cs="Times New Roman"/>
          <w:sz w:val="24"/>
          <w:szCs w:val="24"/>
        </w:rPr>
        <w:t>Issakson</w:t>
      </w:r>
      <w:proofErr w:type="spellEnd"/>
      <w:r w:rsidRPr="007B4DFA">
        <w:rPr>
          <w:rFonts w:ascii="Times New Roman" w:hAnsi="Times New Roman" w:cs="Times New Roman"/>
          <w:sz w:val="24"/>
          <w:szCs w:val="24"/>
        </w:rPr>
        <w:t xml:space="preserve"> (1958) для лиц с суммой веса и длины тела больше 160 единиц: </w:t>
      </w:r>
    </w:p>
    <w:p w:rsidR="007B4DFA" w:rsidRPr="007B4DFA" w:rsidRDefault="007B4DFA" w:rsidP="007B4DFA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>S = [100 + W + (H — 160)] / 100</w:t>
      </w:r>
    </w:p>
    <w:p w:rsidR="007B4DFA" w:rsidRPr="007B4DFA" w:rsidRDefault="007B4DFA" w:rsidP="007B4DFA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>где: S — площадь поверхности тела (м</w:t>
      </w:r>
      <w:proofErr w:type="gramStart"/>
      <w:r w:rsidRPr="007B4DFA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7B4DFA">
        <w:rPr>
          <w:rFonts w:ascii="Times New Roman" w:hAnsi="Times New Roman" w:cs="Times New Roman"/>
          <w:sz w:val="24"/>
          <w:szCs w:val="24"/>
        </w:rPr>
        <w:t>), W — вес тела (г), H — длина тела (см).</w:t>
      </w:r>
    </w:p>
    <w:p w:rsidR="007B4DFA" w:rsidRPr="007B4DFA" w:rsidRDefault="007B4DFA" w:rsidP="007B4DFA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 xml:space="preserve">Для низкорослых людей с суммой веса и длины тела меньше 160 единиц используют формулу </w:t>
      </w:r>
      <w:proofErr w:type="spellStart"/>
      <w:r w:rsidRPr="007B4DFA">
        <w:rPr>
          <w:rFonts w:ascii="Times New Roman" w:hAnsi="Times New Roman" w:cs="Times New Roman"/>
          <w:sz w:val="24"/>
          <w:szCs w:val="24"/>
        </w:rPr>
        <w:t>Бойда</w:t>
      </w:r>
      <w:proofErr w:type="spellEnd"/>
      <w:r w:rsidRPr="007B4DF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B4DFA">
        <w:rPr>
          <w:rFonts w:ascii="Times New Roman" w:hAnsi="Times New Roman" w:cs="Times New Roman"/>
          <w:sz w:val="24"/>
          <w:szCs w:val="24"/>
        </w:rPr>
        <w:t>Boyd</w:t>
      </w:r>
      <w:proofErr w:type="spellEnd"/>
      <w:r w:rsidRPr="007B4DFA">
        <w:rPr>
          <w:rFonts w:ascii="Times New Roman" w:hAnsi="Times New Roman" w:cs="Times New Roman"/>
          <w:sz w:val="24"/>
          <w:szCs w:val="24"/>
        </w:rPr>
        <w:t xml:space="preserve">, 1935): </w:t>
      </w:r>
    </w:p>
    <w:p w:rsidR="007B4DFA" w:rsidRPr="007B4DFA" w:rsidRDefault="007B4DFA" w:rsidP="007B4DFA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 xml:space="preserve">S = 3,207 </w:t>
      </w:r>
      <w:proofErr w:type="spellStart"/>
      <w:r w:rsidRPr="007B4DFA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7B4DFA">
        <w:rPr>
          <w:rFonts w:ascii="Times New Roman" w:hAnsi="Times New Roman" w:cs="Times New Roman"/>
          <w:sz w:val="24"/>
          <w:szCs w:val="24"/>
        </w:rPr>
        <w:t xml:space="preserve"> H0,3 </w:t>
      </w:r>
      <w:proofErr w:type="spellStart"/>
      <w:r w:rsidRPr="007B4DFA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7B4DFA">
        <w:rPr>
          <w:rFonts w:ascii="Times New Roman" w:hAnsi="Times New Roman" w:cs="Times New Roman"/>
          <w:sz w:val="24"/>
          <w:szCs w:val="24"/>
        </w:rPr>
        <w:t xml:space="preserve"> W0,7285 — 0,0188logW</w:t>
      </w:r>
    </w:p>
    <w:p w:rsidR="007B4DFA" w:rsidRPr="007B4DFA" w:rsidRDefault="007B4DFA" w:rsidP="007B4DFA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>где: S — площадь тела (см</w:t>
      </w:r>
      <w:proofErr w:type="gramStart"/>
      <w:r w:rsidRPr="007B4DFA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7B4DFA">
        <w:rPr>
          <w:rFonts w:ascii="Times New Roman" w:hAnsi="Times New Roman" w:cs="Times New Roman"/>
          <w:sz w:val="24"/>
          <w:szCs w:val="24"/>
        </w:rPr>
        <w:t>), H — длина тела (см), W — вес тела в граммах.</w:t>
      </w:r>
    </w:p>
    <w:p w:rsidR="007B4DFA" w:rsidRPr="007B4DFA" w:rsidRDefault="007B4DFA" w:rsidP="007B4DF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4DFA">
        <w:rPr>
          <w:rFonts w:ascii="Times New Roman" w:hAnsi="Times New Roman" w:cs="Times New Roman"/>
          <w:sz w:val="24"/>
          <w:szCs w:val="24"/>
        </w:rPr>
        <w:t>Площадь поверхности тела целесообразно рассматривать не в абсолютных значениях, а в относительных, в соотношении с массой (весом) тела (количество веса, приходящееся на единицу поверхности.</w:t>
      </w:r>
      <w:proofErr w:type="gramEnd"/>
      <w:r w:rsidRPr="007B4D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B4DFA">
        <w:rPr>
          <w:rFonts w:ascii="Times New Roman" w:hAnsi="Times New Roman" w:cs="Times New Roman"/>
          <w:sz w:val="24"/>
          <w:szCs w:val="24"/>
        </w:rPr>
        <w:t xml:space="preserve">У физически сильных людей на единицу площади поверхности тела приходится больше веса, чем у физически слабых (В.Б. </w:t>
      </w:r>
      <w:proofErr w:type="spellStart"/>
      <w:r w:rsidRPr="007B4DFA">
        <w:rPr>
          <w:rFonts w:ascii="Times New Roman" w:hAnsi="Times New Roman" w:cs="Times New Roman"/>
          <w:sz w:val="24"/>
          <w:szCs w:val="24"/>
        </w:rPr>
        <w:t>Бунак</w:t>
      </w:r>
      <w:proofErr w:type="spellEnd"/>
      <w:r w:rsidRPr="007B4DFA">
        <w:rPr>
          <w:rFonts w:ascii="Times New Roman" w:hAnsi="Times New Roman" w:cs="Times New Roman"/>
          <w:sz w:val="24"/>
          <w:szCs w:val="24"/>
        </w:rPr>
        <w:t xml:space="preserve">, 1940; П.Н. Башкиров, 1958 и др.). </w:t>
      </w:r>
      <w:proofErr w:type="gramEnd"/>
    </w:p>
    <w:p w:rsidR="007B4DFA" w:rsidRPr="007B4DFA" w:rsidRDefault="007B4DFA" w:rsidP="007B4DFA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>Измерение показателей силы мышц. Для сопоставления индивидуальных значений силы отдельных мышечных групп у людей, отличающихся особенностями телосложения, рекомендуется рассчитывать силу мышц относительно веса тела.</w:t>
      </w:r>
    </w:p>
    <w:p w:rsidR="007B4DFA" w:rsidRPr="007B4DFA" w:rsidRDefault="007B4DFA" w:rsidP="007B4DFA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>Относительная сила мышц рассчитывается по формуле:</w:t>
      </w:r>
    </w:p>
    <w:p w:rsidR="007B4DFA" w:rsidRPr="007B4DFA" w:rsidRDefault="007B4DFA" w:rsidP="007B4DF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B4DFA"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Pr="007B4DFA">
        <w:rPr>
          <w:rFonts w:ascii="Times New Roman" w:hAnsi="Times New Roman" w:cs="Times New Roman"/>
          <w:sz w:val="24"/>
          <w:szCs w:val="24"/>
        </w:rPr>
        <w:t>отн</w:t>
      </w:r>
      <w:proofErr w:type="spellEnd"/>
      <w:r w:rsidRPr="007B4DFA">
        <w:rPr>
          <w:rFonts w:ascii="Times New Roman" w:hAnsi="Times New Roman" w:cs="Times New Roman"/>
          <w:sz w:val="24"/>
          <w:szCs w:val="24"/>
        </w:rPr>
        <w:t xml:space="preserve">. = </w:t>
      </w:r>
      <w:proofErr w:type="spellStart"/>
      <w:proofErr w:type="gramStart"/>
      <w:r w:rsidRPr="007B4DFA"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Pr="007B4DFA">
        <w:rPr>
          <w:rFonts w:ascii="Times New Roman" w:hAnsi="Times New Roman" w:cs="Times New Roman"/>
          <w:sz w:val="24"/>
          <w:szCs w:val="24"/>
        </w:rPr>
        <w:t>абс</w:t>
      </w:r>
      <w:proofErr w:type="spellEnd"/>
      <w:r w:rsidRPr="007B4DFA">
        <w:rPr>
          <w:rFonts w:ascii="Times New Roman" w:hAnsi="Times New Roman" w:cs="Times New Roman"/>
          <w:sz w:val="24"/>
          <w:szCs w:val="24"/>
        </w:rPr>
        <w:t>. / W</w:t>
      </w:r>
    </w:p>
    <w:p w:rsidR="007B4DFA" w:rsidRPr="007B4DFA" w:rsidRDefault="007B4DFA" w:rsidP="007B4DFA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 xml:space="preserve">где </w:t>
      </w:r>
      <w:proofErr w:type="spellStart"/>
      <w:r w:rsidRPr="007B4DFA">
        <w:rPr>
          <w:rFonts w:ascii="Times New Roman" w:hAnsi="Times New Roman" w:cs="Times New Roman"/>
          <w:sz w:val="24"/>
          <w:szCs w:val="24"/>
        </w:rPr>
        <w:t>Fотн</w:t>
      </w:r>
      <w:proofErr w:type="spellEnd"/>
      <w:r w:rsidRPr="007B4DFA">
        <w:rPr>
          <w:rFonts w:ascii="Times New Roman" w:hAnsi="Times New Roman" w:cs="Times New Roman"/>
          <w:sz w:val="24"/>
          <w:szCs w:val="24"/>
        </w:rPr>
        <w:t>. — относительная сила (</w:t>
      </w:r>
      <w:proofErr w:type="gramStart"/>
      <w:r w:rsidRPr="007B4DFA">
        <w:rPr>
          <w:rFonts w:ascii="Times New Roman" w:hAnsi="Times New Roman" w:cs="Times New Roman"/>
          <w:sz w:val="24"/>
          <w:szCs w:val="24"/>
        </w:rPr>
        <w:t>кг</w:t>
      </w:r>
      <w:proofErr w:type="gramEnd"/>
      <w:r w:rsidRPr="007B4DFA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7B4DFA">
        <w:rPr>
          <w:rFonts w:ascii="Times New Roman" w:hAnsi="Times New Roman" w:cs="Times New Roman"/>
          <w:sz w:val="24"/>
          <w:szCs w:val="24"/>
        </w:rPr>
        <w:t>Fабс</w:t>
      </w:r>
      <w:proofErr w:type="spellEnd"/>
      <w:r w:rsidRPr="007B4DFA">
        <w:rPr>
          <w:rFonts w:ascii="Times New Roman" w:hAnsi="Times New Roman" w:cs="Times New Roman"/>
          <w:sz w:val="24"/>
          <w:szCs w:val="24"/>
        </w:rPr>
        <w:t xml:space="preserve">. — абсолютная сила (кг), W — вес тела (кг). </w:t>
      </w:r>
    </w:p>
    <w:p w:rsidR="007B4DFA" w:rsidRPr="007B4DFA" w:rsidRDefault="007B4DFA" w:rsidP="007B4DFA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>Тесты и оценки силовых показателей и подвижности</w:t>
      </w:r>
    </w:p>
    <w:p w:rsidR="007B4DFA" w:rsidRPr="007B4DFA" w:rsidRDefault="007B4DFA" w:rsidP="007B4DFA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>Оценку скоростно-силовых показателей можно осуществить с помощью комплекса простых упражнений:</w:t>
      </w:r>
    </w:p>
    <w:p w:rsidR="007B4DFA" w:rsidRPr="007B4DFA" w:rsidRDefault="007B4DFA" w:rsidP="007B4DFA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7B4DFA">
        <w:rPr>
          <w:rFonts w:ascii="Times New Roman" w:hAnsi="Times New Roman" w:cs="Times New Roman"/>
          <w:sz w:val="24"/>
          <w:szCs w:val="24"/>
        </w:rPr>
        <w:t>Прыжки в джинну с места (в см).</w:t>
      </w:r>
      <w:proofErr w:type="gramEnd"/>
    </w:p>
    <w:p w:rsidR="007B4DFA" w:rsidRPr="007B4DFA" w:rsidRDefault="007B4DFA" w:rsidP="007B4DFA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>2. Впрыгивание на стул, отталкиваясь двумя ногами от пола (количество раз).</w:t>
      </w:r>
    </w:p>
    <w:p w:rsidR="007B4DFA" w:rsidRPr="007B4DFA" w:rsidRDefault="007B4DFA" w:rsidP="007B4DFA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>3. Сгибание и разгибание рук в упоре на полу (число отжиманий за 15 с).</w:t>
      </w:r>
    </w:p>
    <w:p w:rsidR="007B4DFA" w:rsidRPr="007B4DFA" w:rsidRDefault="007B4DFA" w:rsidP="007B4DFA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>4. Подъем ног под прямым углом из виса на прямых руках на гимнастической стенке (количество раз за 15 с).</w:t>
      </w:r>
    </w:p>
    <w:p w:rsidR="007B4DFA" w:rsidRPr="007B4DFA" w:rsidRDefault="007B4DFA" w:rsidP="007B4DFA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>5. Подтягивание на перекладине (количество раз за 10 с).</w:t>
      </w:r>
    </w:p>
    <w:p w:rsidR="007B4DFA" w:rsidRPr="007B4DFA" w:rsidRDefault="007B4DFA" w:rsidP="007B4DFA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 xml:space="preserve">6. Поднимание туловища под прямым углом (ноги фиксирует партнер) из </w:t>
      </w:r>
      <w:proofErr w:type="gramStart"/>
      <w:r w:rsidRPr="007B4DFA">
        <w:rPr>
          <w:rFonts w:ascii="Times New Roman" w:hAnsi="Times New Roman" w:cs="Times New Roman"/>
          <w:sz w:val="24"/>
          <w:szCs w:val="24"/>
        </w:rPr>
        <w:t>положения</w:t>
      </w:r>
      <w:proofErr w:type="gramEnd"/>
      <w:r w:rsidRPr="007B4DFA">
        <w:rPr>
          <w:rFonts w:ascii="Times New Roman" w:hAnsi="Times New Roman" w:cs="Times New Roman"/>
          <w:sz w:val="24"/>
          <w:szCs w:val="24"/>
        </w:rPr>
        <w:t xml:space="preserve"> лежа на спине (количество раз за 30 с).</w:t>
      </w:r>
    </w:p>
    <w:p w:rsidR="007B4DFA" w:rsidRPr="007B4DFA" w:rsidRDefault="007B4DFA" w:rsidP="007B4DFA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lastRenderedPageBreak/>
        <w:t>7. Поднимание туловища (</w:t>
      </w:r>
      <w:proofErr w:type="spellStart"/>
      <w:r w:rsidRPr="007B4DFA">
        <w:rPr>
          <w:rFonts w:ascii="Times New Roman" w:hAnsi="Times New Roman" w:cs="Times New Roman"/>
          <w:sz w:val="24"/>
          <w:szCs w:val="24"/>
        </w:rPr>
        <w:t>прогибание</w:t>
      </w:r>
      <w:proofErr w:type="spellEnd"/>
      <w:r w:rsidRPr="007B4DFA">
        <w:rPr>
          <w:rFonts w:ascii="Times New Roman" w:hAnsi="Times New Roman" w:cs="Times New Roman"/>
          <w:sz w:val="24"/>
          <w:szCs w:val="24"/>
        </w:rPr>
        <w:t xml:space="preserve">) из </w:t>
      </w:r>
      <w:proofErr w:type="gramStart"/>
      <w:r w:rsidRPr="007B4DFA">
        <w:rPr>
          <w:rFonts w:ascii="Times New Roman" w:hAnsi="Times New Roman" w:cs="Times New Roman"/>
          <w:sz w:val="24"/>
          <w:szCs w:val="24"/>
        </w:rPr>
        <w:t>положения</w:t>
      </w:r>
      <w:proofErr w:type="gramEnd"/>
      <w:r w:rsidRPr="007B4DFA">
        <w:rPr>
          <w:rFonts w:ascii="Times New Roman" w:hAnsi="Times New Roman" w:cs="Times New Roman"/>
          <w:sz w:val="24"/>
          <w:szCs w:val="24"/>
        </w:rPr>
        <w:t xml:space="preserve"> лежа на животе, руки вдоль туловища (количество раз за 15 с).</w:t>
      </w:r>
    </w:p>
    <w:p w:rsidR="007B4DFA" w:rsidRPr="007B4DFA" w:rsidRDefault="007B4DFA" w:rsidP="007B4DFA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>В результате оценки показателей каждого упражнения получают комплексную скоростно-силовую величину.</w:t>
      </w:r>
    </w:p>
    <w:p w:rsidR="007B4DFA" w:rsidRPr="007B4DFA" w:rsidRDefault="007B4DFA" w:rsidP="007B4DFA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 xml:space="preserve">Оценка силы. Для оценки силовой выносливости рекомендуются следующие упражнения: </w:t>
      </w:r>
    </w:p>
    <w:p w:rsidR="007B4DFA" w:rsidRPr="007B4DFA" w:rsidRDefault="007B4DFA" w:rsidP="007B4DFA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>1. Приседания (количество приседаний).</w:t>
      </w:r>
    </w:p>
    <w:p w:rsidR="007B4DFA" w:rsidRPr="007B4DFA" w:rsidRDefault="007B4DFA" w:rsidP="007B4DFA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 xml:space="preserve">2. Выпрыгивание из приседа в высоту (количество </w:t>
      </w:r>
      <w:proofErr w:type="spellStart"/>
      <w:r w:rsidRPr="007B4DFA">
        <w:rPr>
          <w:rFonts w:ascii="Times New Roman" w:hAnsi="Times New Roman" w:cs="Times New Roman"/>
          <w:sz w:val="24"/>
          <w:szCs w:val="24"/>
        </w:rPr>
        <w:t>выпрыгиваний</w:t>
      </w:r>
      <w:proofErr w:type="spellEnd"/>
      <w:r w:rsidRPr="007B4DFA">
        <w:rPr>
          <w:rFonts w:ascii="Times New Roman" w:hAnsi="Times New Roman" w:cs="Times New Roman"/>
          <w:sz w:val="24"/>
          <w:szCs w:val="24"/>
        </w:rPr>
        <w:t>).</w:t>
      </w:r>
    </w:p>
    <w:p w:rsidR="007B4DFA" w:rsidRPr="007B4DFA" w:rsidRDefault="007B4DFA" w:rsidP="007B4DFA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>3. Подтягивание (количество раз).</w:t>
      </w:r>
    </w:p>
    <w:p w:rsidR="007B4DFA" w:rsidRPr="007B4DFA" w:rsidRDefault="007B4DFA" w:rsidP="007B4DFA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>4. Отжимы от пола (количество раз).</w:t>
      </w:r>
    </w:p>
    <w:p w:rsidR="007B4DFA" w:rsidRPr="007B4DFA" w:rsidRDefault="007B4DFA" w:rsidP="007B4DFA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 xml:space="preserve">5. Из </w:t>
      </w:r>
      <w:proofErr w:type="gramStart"/>
      <w:r w:rsidRPr="007B4DFA">
        <w:rPr>
          <w:rFonts w:ascii="Times New Roman" w:hAnsi="Times New Roman" w:cs="Times New Roman"/>
          <w:sz w:val="24"/>
          <w:szCs w:val="24"/>
        </w:rPr>
        <w:t>положения</w:t>
      </w:r>
      <w:proofErr w:type="gramEnd"/>
      <w:r w:rsidRPr="007B4DFA">
        <w:rPr>
          <w:rFonts w:ascii="Times New Roman" w:hAnsi="Times New Roman" w:cs="Times New Roman"/>
          <w:sz w:val="24"/>
          <w:szCs w:val="24"/>
        </w:rPr>
        <w:t xml:space="preserve"> лежа на спине переход в положение сидя (количество раз).</w:t>
      </w:r>
    </w:p>
    <w:p w:rsidR="007B4DFA" w:rsidRPr="007B4DFA" w:rsidRDefault="007B4DFA" w:rsidP="007B4DFA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 xml:space="preserve">6. Из виса на гимнастической стенке подъем прямых ног под прямым углом (количество раз). </w:t>
      </w:r>
    </w:p>
    <w:p w:rsidR="007B4DFA" w:rsidRPr="007B4DFA" w:rsidRDefault="007B4DFA" w:rsidP="007B4DFA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>Установлена линейная зависимость количества повторений и мышечной силы.</w:t>
      </w:r>
    </w:p>
    <w:p w:rsidR="007B4DFA" w:rsidRPr="007B4DFA" w:rsidRDefault="007B4DFA" w:rsidP="007B4DF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4DFA">
        <w:rPr>
          <w:rFonts w:ascii="Times New Roman" w:hAnsi="Times New Roman" w:cs="Times New Roman"/>
          <w:sz w:val="24"/>
          <w:szCs w:val="24"/>
        </w:rPr>
        <w:t>Росто-весовой</w:t>
      </w:r>
      <w:proofErr w:type="spellEnd"/>
      <w:r w:rsidRPr="007B4DFA">
        <w:rPr>
          <w:rFonts w:ascii="Times New Roman" w:hAnsi="Times New Roman" w:cs="Times New Roman"/>
          <w:sz w:val="24"/>
          <w:szCs w:val="24"/>
        </w:rPr>
        <w:t xml:space="preserve"> индекс </w:t>
      </w:r>
      <w:proofErr w:type="spellStart"/>
      <w:r w:rsidRPr="007B4DFA">
        <w:rPr>
          <w:rFonts w:ascii="Times New Roman" w:hAnsi="Times New Roman" w:cs="Times New Roman"/>
          <w:sz w:val="24"/>
          <w:szCs w:val="24"/>
        </w:rPr>
        <w:t>Хоске</w:t>
      </w:r>
      <w:proofErr w:type="spellEnd"/>
      <w:r w:rsidRPr="007B4DFA">
        <w:rPr>
          <w:rFonts w:ascii="Times New Roman" w:hAnsi="Times New Roman" w:cs="Times New Roman"/>
          <w:sz w:val="24"/>
          <w:szCs w:val="24"/>
        </w:rPr>
        <w:t xml:space="preserve"> рассчитывают по формуле:</w:t>
      </w:r>
    </w:p>
    <w:p w:rsidR="007B4DFA" w:rsidRPr="007B4DFA" w:rsidRDefault="0078788F" w:rsidP="007B4DFA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 xml:space="preserve"> </w:t>
      </w:r>
      <w:r w:rsidR="007B4DFA" w:rsidRPr="007B4DFA">
        <w:rPr>
          <w:rFonts w:ascii="Times New Roman" w:hAnsi="Times New Roman" w:cs="Times New Roman"/>
          <w:sz w:val="24"/>
          <w:szCs w:val="24"/>
        </w:rPr>
        <w:t>(масса тела (</w:t>
      </w:r>
      <w:proofErr w:type="gramStart"/>
      <w:r w:rsidR="007B4DFA" w:rsidRPr="007B4DFA">
        <w:rPr>
          <w:rFonts w:ascii="Times New Roman" w:hAnsi="Times New Roman" w:cs="Times New Roman"/>
          <w:sz w:val="24"/>
          <w:szCs w:val="24"/>
        </w:rPr>
        <w:t>кг</w:t>
      </w:r>
      <w:proofErr w:type="gramEnd"/>
      <w:r w:rsidR="007B4DFA" w:rsidRPr="007B4DF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7B4DFA" w:rsidRPr="007B4DFA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="007B4DFA" w:rsidRPr="007B4DFA">
        <w:rPr>
          <w:rFonts w:ascii="Times New Roman" w:hAnsi="Times New Roman" w:cs="Times New Roman"/>
          <w:sz w:val="24"/>
          <w:szCs w:val="24"/>
        </w:rPr>
        <w:t xml:space="preserve"> 100) / (рост (см))</w:t>
      </w:r>
    </w:p>
    <w:p w:rsidR="007B4DFA" w:rsidRPr="007B4DFA" w:rsidRDefault="007B4DFA" w:rsidP="007B4DFA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>Тесты для оценки подвижности в суставах (гибкость).</w:t>
      </w:r>
    </w:p>
    <w:p w:rsidR="007B4DFA" w:rsidRPr="007B4DFA" w:rsidRDefault="007B4DFA" w:rsidP="007B4DFA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 xml:space="preserve">Подвижность в суставах (гибкость) — это способность выполнять движения с большим размахом колебаний (с большой амплитудой). Подвижность в суставе (суставах) определяется эластичностью его мышц, сухожилий, связок, возрастом, полом, а также наследственными факторами. Измеряют подвижность гониометром </w:t>
      </w:r>
      <w:proofErr w:type="spellStart"/>
      <w:r w:rsidRPr="007B4DFA">
        <w:rPr>
          <w:rFonts w:ascii="Times New Roman" w:hAnsi="Times New Roman" w:cs="Times New Roman"/>
          <w:sz w:val="24"/>
          <w:szCs w:val="24"/>
        </w:rPr>
        <w:t>Гамбурцева</w:t>
      </w:r>
      <w:proofErr w:type="spellEnd"/>
      <w:r w:rsidRPr="007B4DFA">
        <w:rPr>
          <w:rFonts w:ascii="Times New Roman" w:hAnsi="Times New Roman" w:cs="Times New Roman"/>
          <w:sz w:val="24"/>
          <w:szCs w:val="24"/>
        </w:rPr>
        <w:t>.</w:t>
      </w:r>
    </w:p>
    <w:p w:rsidR="007B4DFA" w:rsidRPr="007B4DFA" w:rsidRDefault="007B4DFA" w:rsidP="007B4DFA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 xml:space="preserve">Для отбора в секции гимнастики, акробатики и другие виды спорта, где гибкость играет важную роль, используют тест-шпагат — продольный и поперечный. За спиной обследуемого устанавливают штатив, планка которого накладывается на голову. Измеряют расстояние от пола до паховой области (в </w:t>
      </w:r>
      <w:proofErr w:type="gramStart"/>
      <w:r w:rsidRPr="007B4DFA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7B4DFA">
        <w:rPr>
          <w:rFonts w:ascii="Times New Roman" w:hAnsi="Times New Roman" w:cs="Times New Roman"/>
          <w:sz w:val="24"/>
          <w:szCs w:val="24"/>
        </w:rPr>
        <w:t>).</w:t>
      </w:r>
    </w:p>
    <w:p w:rsidR="007B4DFA" w:rsidRPr="007B4DFA" w:rsidRDefault="007B4DFA" w:rsidP="007B4DFA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 xml:space="preserve">У гимнастической стенки спортсмен берется руками за рейку на уровне плеч и отводит (поднимает) ногу назад. Измеряют расстояние от пола до голеностопного сустава (в </w:t>
      </w:r>
      <w:proofErr w:type="gramStart"/>
      <w:r w:rsidRPr="007B4DFA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7B4DFA">
        <w:rPr>
          <w:rFonts w:ascii="Times New Roman" w:hAnsi="Times New Roman" w:cs="Times New Roman"/>
          <w:sz w:val="24"/>
          <w:szCs w:val="24"/>
        </w:rPr>
        <w:t xml:space="preserve">). Еще тест-мостик. Спортсмен в положении лежа на </w:t>
      </w:r>
      <w:proofErr w:type="gramStart"/>
      <w:r w:rsidRPr="007B4DFA">
        <w:rPr>
          <w:rFonts w:ascii="Times New Roman" w:hAnsi="Times New Roman" w:cs="Times New Roman"/>
          <w:sz w:val="24"/>
          <w:szCs w:val="24"/>
        </w:rPr>
        <w:t>спине</w:t>
      </w:r>
      <w:proofErr w:type="gramEnd"/>
      <w:r w:rsidRPr="007B4DFA">
        <w:rPr>
          <w:rFonts w:ascii="Times New Roman" w:hAnsi="Times New Roman" w:cs="Times New Roman"/>
          <w:sz w:val="24"/>
          <w:szCs w:val="24"/>
        </w:rPr>
        <w:t xml:space="preserve"> подтягивает стопы вплотную к ягодицам, руками опирается на уровне плеч и вытягивается вверх. Измеряются расстояние между ладонями и пятками (в </w:t>
      </w:r>
      <w:proofErr w:type="gramStart"/>
      <w:r w:rsidRPr="007B4DFA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7B4DFA">
        <w:rPr>
          <w:rFonts w:ascii="Times New Roman" w:hAnsi="Times New Roman" w:cs="Times New Roman"/>
          <w:sz w:val="24"/>
          <w:szCs w:val="24"/>
        </w:rPr>
        <w:t>) и от пола до спины (в см).</w:t>
      </w:r>
    </w:p>
    <w:p w:rsidR="007B4DFA" w:rsidRPr="007B4DFA" w:rsidRDefault="007B4DFA" w:rsidP="007B4DFA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>Определение содержания воды в массе тела</w:t>
      </w:r>
    </w:p>
    <w:p w:rsidR="007B4DFA" w:rsidRPr="007B4DFA" w:rsidRDefault="007B4DFA" w:rsidP="007B4DFA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lastRenderedPageBreak/>
        <w:t xml:space="preserve">В организме взрослого человека вода составляет 60—70% всей массы тела. При </w:t>
      </w:r>
      <w:proofErr w:type="gramStart"/>
      <w:r w:rsidRPr="007B4DFA">
        <w:rPr>
          <w:rFonts w:ascii="Times New Roman" w:hAnsi="Times New Roman" w:cs="Times New Roman"/>
          <w:sz w:val="24"/>
          <w:szCs w:val="24"/>
        </w:rPr>
        <w:t>этом</w:t>
      </w:r>
      <w:proofErr w:type="gramEnd"/>
      <w:r w:rsidRPr="007B4DFA">
        <w:rPr>
          <w:rFonts w:ascii="Times New Roman" w:hAnsi="Times New Roman" w:cs="Times New Roman"/>
          <w:sz w:val="24"/>
          <w:szCs w:val="24"/>
        </w:rPr>
        <w:t xml:space="preserve"> чем больше содержание жирового компонента, тем меньше содержание воды. И, наоборот, чем выше процент активной массы тела, тем больше в нем содержание воды. Содержание воды в разных тканях неодинаково. В соединительной и опорной </w:t>
      </w:r>
      <w:proofErr w:type="gramStart"/>
      <w:r w:rsidRPr="007B4DFA">
        <w:rPr>
          <w:rFonts w:ascii="Times New Roman" w:hAnsi="Times New Roman" w:cs="Times New Roman"/>
          <w:sz w:val="24"/>
          <w:szCs w:val="24"/>
        </w:rPr>
        <w:t>тканях</w:t>
      </w:r>
      <w:proofErr w:type="gramEnd"/>
      <w:r w:rsidRPr="007B4DFA">
        <w:rPr>
          <w:rFonts w:ascii="Times New Roman" w:hAnsi="Times New Roman" w:cs="Times New Roman"/>
          <w:sz w:val="24"/>
          <w:szCs w:val="24"/>
        </w:rPr>
        <w:t xml:space="preserve"> ее меньше, чем в печени, селезенке, где она составляет 70—80% (см. таблицу Водный обмен </w:t>
      </w:r>
      <w:r w:rsidRPr="007B4DF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880110</wp:posOffset>
            </wp:positionV>
            <wp:extent cx="5829300" cy="2714625"/>
            <wp:effectExtent l="19050" t="0" r="0" b="0"/>
            <wp:wrapThrough wrapText="bothSides">
              <wp:wrapPolygon edited="0">
                <wp:start x="-71" y="0"/>
                <wp:lineTo x="-71" y="21524"/>
                <wp:lineTo x="21600" y="21524"/>
                <wp:lineTo x="21600" y="0"/>
                <wp:lineTo x="-71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4912" t="37275" r="22074" b="260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B4DFA">
        <w:rPr>
          <w:rFonts w:ascii="Times New Roman" w:hAnsi="Times New Roman" w:cs="Times New Roman"/>
          <w:sz w:val="24"/>
          <w:szCs w:val="24"/>
        </w:rPr>
        <w:t>человека).</w:t>
      </w:r>
    </w:p>
    <w:p w:rsidR="007B4DFA" w:rsidRPr="007B4DFA" w:rsidRDefault="007B4DFA" w:rsidP="007B4DFA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>Вода поступает в организм в виде жидкости (48%) и в составе плотной пищи (40%), остальные 12% образуются в процессе метаболизма пищевых веществ.</w:t>
      </w:r>
    </w:p>
    <w:p w:rsidR="007B4DFA" w:rsidRPr="007B4DFA" w:rsidRDefault="007B4DFA" w:rsidP="007B4DFA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 xml:space="preserve">Поскольку у женщин больше жира в массе тела, у них и воды почти на 10% меньше, чем у мужчин. Организм худощавого человека содержит до 73% воды, которая считается </w:t>
      </w:r>
      <w:proofErr w:type="gramStart"/>
      <w:r w:rsidRPr="007B4DFA">
        <w:rPr>
          <w:rFonts w:ascii="Times New Roman" w:hAnsi="Times New Roman" w:cs="Times New Roman"/>
          <w:sz w:val="24"/>
          <w:szCs w:val="24"/>
        </w:rPr>
        <w:t>очень константной</w:t>
      </w:r>
      <w:proofErr w:type="gramEnd"/>
      <w:r w:rsidRPr="007B4DFA">
        <w:rPr>
          <w:rFonts w:ascii="Times New Roman" w:hAnsi="Times New Roman" w:cs="Times New Roman"/>
          <w:sz w:val="24"/>
          <w:szCs w:val="24"/>
        </w:rPr>
        <w:t xml:space="preserve">. Эту воду принято делить на внутриклеточную жидкость и внеклеточную. Внутриклеточная жидкость составляет 40%, внеклеточная — 20% массы тела. 15% внеклеточной жидкости приходится на лимфу, синовиальную, спинномозговую жидкость и жидкость серозных оболочек. На долю внутрисосудистой жидкости приходится 5% воды. Она содержит воду плазмы и подвижную воду эритроцитов, </w:t>
      </w:r>
      <w:proofErr w:type="spellStart"/>
      <w:r w:rsidRPr="007B4DFA">
        <w:rPr>
          <w:rFonts w:ascii="Times New Roman" w:hAnsi="Times New Roman" w:cs="Times New Roman"/>
          <w:sz w:val="24"/>
          <w:szCs w:val="24"/>
        </w:rPr>
        <w:t>взаимообменивающуюся</w:t>
      </w:r>
      <w:proofErr w:type="spellEnd"/>
      <w:r w:rsidRPr="007B4DFA">
        <w:rPr>
          <w:rFonts w:ascii="Times New Roman" w:hAnsi="Times New Roman" w:cs="Times New Roman"/>
          <w:sz w:val="24"/>
          <w:szCs w:val="24"/>
        </w:rPr>
        <w:t xml:space="preserve"> с водой плазмы. При обезвоживании (дегидратации) эритроциты теряют часть воды, а при избытке воды в плазме забирают некоторое ее количество. При дегидратации происходит сгущение </w:t>
      </w:r>
      <w:proofErr w:type="gramStart"/>
      <w:r w:rsidRPr="007B4DFA">
        <w:rPr>
          <w:rFonts w:ascii="Times New Roman" w:hAnsi="Times New Roman" w:cs="Times New Roman"/>
          <w:sz w:val="24"/>
          <w:szCs w:val="24"/>
        </w:rPr>
        <w:t>крови</w:t>
      </w:r>
      <w:proofErr w:type="gramEnd"/>
      <w:r w:rsidRPr="007B4DFA">
        <w:rPr>
          <w:rFonts w:ascii="Times New Roman" w:hAnsi="Times New Roman" w:cs="Times New Roman"/>
          <w:sz w:val="24"/>
          <w:szCs w:val="24"/>
        </w:rPr>
        <w:t xml:space="preserve"> и возникают </w:t>
      </w:r>
      <w:proofErr w:type="spellStart"/>
      <w:r w:rsidRPr="007B4DFA">
        <w:rPr>
          <w:rFonts w:ascii="Times New Roman" w:hAnsi="Times New Roman" w:cs="Times New Roman"/>
          <w:sz w:val="24"/>
          <w:szCs w:val="24"/>
        </w:rPr>
        <w:t>микротромбы</w:t>
      </w:r>
      <w:proofErr w:type="spellEnd"/>
      <w:r w:rsidRPr="007B4DFA">
        <w:rPr>
          <w:rFonts w:ascii="Times New Roman" w:hAnsi="Times New Roman" w:cs="Times New Roman"/>
          <w:sz w:val="24"/>
          <w:szCs w:val="24"/>
        </w:rPr>
        <w:t>. Поэтому опасно ограничивать себя в приеме жидкости при посещении сауны (бани), при тренировках (особенно во время соревнований) в жарком и влажном климате.</w:t>
      </w:r>
    </w:p>
    <w:p w:rsidR="007B4DFA" w:rsidRPr="007B4DFA" w:rsidRDefault="007B4DFA" w:rsidP="007B4DFA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 xml:space="preserve">Определение объемов жидкости в составе тела чрезвычайно важно для спортсмена. Измерение (определение) общей массы воды осуществляется радиоизотопным методом (тритий, бром82 и другие радиоизотопы). Общее содержание воды можно определить по формуле E. </w:t>
      </w:r>
      <w:proofErr w:type="spellStart"/>
      <w:r w:rsidRPr="007B4DFA">
        <w:rPr>
          <w:rFonts w:ascii="Times New Roman" w:hAnsi="Times New Roman" w:cs="Times New Roman"/>
          <w:sz w:val="24"/>
          <w:szCs w:val="24"/>
        </w:rPr>
        <w:t>Osserman</w:t>
      </w:r>
      <w:proofErr w:type="spellEnd"/>
      <w:r w:rsidRPr="007B4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DFA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7B4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DFA"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Pr="007B4DFA">
        <w:rPr>
          <w:rFonts w:ascii="Times New Roman" w:hAnsi="Times New Roman" w:cs="Times New Roman"/>
          <w:sz w:val="24"/>
          <w:szCs w:val="24"/>
        </w:rPr>
        <w:t>. (1950):</w:t>
      </w:r>
    </w:p>
    <w:p w:rsidR="007B4DFA" w:rsidRPr="007B4DFA" w:rsidRDefault="007B4DFA" w:rsidP="007B4DFA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 xml:space="preserve">% общей воды = 100 </w:t>
      </w:r>
      <w:proofErr w:type="spellStart"/>
      <w:r w:rsidRPr="007B4DFA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7B4DFA">
        <w:rPr>
          <w:rFonts w:ascii="Times New Roman" w:hAnsi="Times New Roman" w:cs="Times New Roman"/>
          <w:sz w:val="24"/>
          <w:szCs w:val="24"/>
        </w:rPr>
        <w:t xml:space="preserve"> (4,340 — 3,983/</w:t>
      </w:r>
      <w:proofErr w:type="spellStart"/>
      <w:r w:rsidRPr="007B4DFA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Pr="007B4DFA">
        <w:rPr>
          <w:rFonts w:ascii="Times New Roman" w:hAnsi="Times New Roman" w:cs="Times New Roman"/>
          <w:sz w:val="24"/>
          <w:szCs w:val="24"/>
        </w:rPr>
        <w:t>)</w:t>
      </w:r>
    </w:p>
    <w:p w:rsidR="007B4DFA" w:rsidRPr="007B4DFA" w:rsidRDefault="007B4DFA" w:rsidP="007B4DFA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 xml:space="preserve">где: </w:t>
      </w:r>
      <w:proofErr w:type="spellStart"/>
      <w:r w:rsidRPr="007B4DFA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Pr="007B4DFA">
        <w:rPr>
          <w:rFonts w:ascii="Times New Roman" w:hAnsi="Times New Roman" w:cs="Times New Roman"/>
          <w:sz w:val="24"/>
          <w:szCs w:val="24"/>
        </w:rPr>
        <w:t xml:space="preserve"> — удельный вес тела.</w:t>
      </w:r>
    </w:p>
    <w:p w:rsidR="007B4DFA" w:rsidRPr="007B4DFA" w:rsidRDefault="007B4DFA" w:rsidP="007B4DFA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 xml:space="preserve">E. </w:t>
      </w:r>
      <w:proofErr w:type="spellStart"/>
      <w:r w:rsidRPr="007B4DFA">
        <w:rPr>
          <w:rFonts w:ascii="Times New Roman" w:hAnsi="Times New Roman" w:cs="Times New Roman"/>
          <w:sz w:val="24"/>
          <w:szCs w:val="24"/>
        </w:rPr>
        <w:t>Osserman</w:t>
      </w:r>
      <w:proofErr w:type="spellEnd"/>
      <w:r w:rsidRPr="007B4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DFA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7B4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DFA"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Pr="007B4DFA">
        <w:rPr>
          <w:rFonts w:ascii="Times New Roman" w:hAnsi="Times New Roman" w:cs="Times New Roman"/>
          <w:sz w:val="24"/>
          <w:szCs w:val="24"/>
        </w:rPr>
        <w:t xml:space="preserve">. (1950) отметил, что в организме здоровых мужчин в возрасте от 18 до 46 лет содержится 71,8% воды. E. </w:t>
      </w:r>
      <w:proofErr w:type="spellStart"/>
      <w:r w:rsidRPr="007B4DFA">
        <w:rPr>
          <w:rFonts w:ascii="Times New Roman" w:hAnsi="Times New Roman" w:cs="Times New Roman"/>
          <w:sz w:val="24"/>
          <w:szCs w:val="24"/>
        </w:rPr>
        <w:t>Mellits</w:t>
      </w:r>
      <w:proofErr w:type="spellEnd"/>
      <w:r w:rsidRPr="007B4DFA">
        <w:rPr>
          <w:rFonts w:ascii="Times New Roman" w:hAnsi="Times New Roman" w:cs="Times New Roman"/>
          <w:sz w:val="24"/>
          <w:szCs w:val="24"/>
        </w:rPr>
        <w:t xml:space="preserve"> A.D. </w:t>
      </w:r>
      <w:proofErr w:type="spellStart"/>
      <w:r w:rsidRPr="007B4DFA">
        <w:rPr>
          <w:rFonts w:ascii="Times New Roman" w:hAnsi="Times New Roman" w:cs="Times New Roman"/>
          <w:sz w:val="24"/>
          <w:szCs w:val="24"/>
        </w:rPr>
        <w:t>Cheek</w:t>
      </w:r>
      <w:proofErr w:type="spellEnd"/>
      <w:r w:rsidRPr="007B4DFA">
        <w:rPr>
          <w:rFonts w:ascii="Times New Roman" w:hAnsi="Times New Roman" w:cs="Times New Roman"/>
          <w:sz w:val="24"/>
          <w:szCs w:val="24"/>
        </w:rPr>
        <w:t xml:space="preserve"> (1970) предложили уравнение для расчета количества воды и жира в организме на основании антропометрических данных. Они обследовали людей в возрасте от 1 года до 34 лет и установили линейную зависимость содержания воды (в л) в организме от массы тела (в </w:t>
      </w:r>
      <w:proofErr w:type="gramStart"/>
      <w:r w:rsidRPr="007B4DFA">
        <w:rPr>
          <w:rFonts w:ascii="Times New Roman" w:hAnsi="Times New Roman" w:cs="Times New Roman"/>
          <w:sz w:val="24"/>
          <w:szCs w:val="24"/>
        </w:rPr>
        <w:t>кг</w:t>
      </w:r>
      <w:proofErr w:type="gramEnd"/>
      <w:r w:rsidRPr="007B4DFA">
        <w:rPr>
          <w:rFonts w:ascii="Times New Roman" w:hAnsi="Times New Roman" w:cs="Times New Roman"/>
          <w:sz w:val="24"/>
          <w:szCs w:val="24"/>
        </w:rPr>
        <w:t xml:space="preserve">): </w:t>
      </w:r>
    </w:p>
    <w:p w:rsidR="007B4DFA" w:rsidRPr="007B4DFA" w:rsidRDefault="007B4DFA" w:rsidP="007B4DFA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>для мужчин</w:t>
      </w:r>
    </w:p>
    <w:p w:rsidR="007B4DFA" w:rsidRPr="007B4DFA" w:rsidRDefault="007B4DFA" w:rsidP="007B4DFA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lastRenderedPageBreak/>
        <w:t xml:space="preserve">общее содержание воды = 1,065+0,603 </w:t>
      </w:r>
      <w:proofErr w:type="spellStart"/>
      <w:r w:rsidRPr="007B4DFA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7B4DFA">
        <w:rPr>
          <w:rFonts w:ascii="Times New Roman" w:hAnsi="Times New Roman" w:cs="Times New Roman"/>
          <w:sz w:val="24"/>
          <w:szCs w:val="24"/>
        </w:rPr>
        <w:t xml:space="preserve"> (масса тела);</w:t>
      </w:r>
    </w:p>
    <w:p w:rsidR="007B4DFA" w:rsidRPr="007B4DFA" w:rsidRDefault="007B4DFA" w:rsidP="007B4DFA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>для женщин</w:t>
      </w:r>
    </w:p>
    <w:p w:rsidR="007B4DFA" w:rsidRPr="007B4DFA" w:rsidRDefault="007B4DFA" w:rsidP="007B4DFA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 xml:space="preserve">общее содержание воды = 1,874+0,493 </w:t>
      </w:r>
      <w:proofErr w:type="spellStart"/>
      <w:r w:rsidRPr="007B4DFA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7B4DFA">
        <w:rPr>
          <w:rFonts w:ascii="Times New Roman" w:hAnsi="Times New Roman" w:cs="Times New Roman"/>
          <w:sz w:val="24"/>
          <w:szCs w:val="24"/>
        </w:rPr>
        <w:t xml:space="preserve"> (масса тела). </w:t>
      </w:r>
    </w:p>
    <w:p w:rsidR="007B4DFA" w:rsidRPr="007B4DFA" w:rsidRDefault="007B4DFA" w:rsidP="007B4DFA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 xml:space="preserve">Для получения более точных данных авторы рекомендуют использовать уравнения, включающие массу тела и рост: </w:t>
      </w:r>
    </w:p>
    <w:p w:rsidR="007B4DFA" w:rsidRPr="007B4DFA" w:rsidRDefault="007B4DFA" w:rsidP="007B4DFA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 xml:space="preserve">для мужчин, рост которых больше 132,7 см, общее содержание воды = -21,993+ 0,406 </w:t>
      </w:r>
      <w:proofErr w:type="spellStart"/>
      <w:r w:rsidRPr="007B4DFA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7B4DFA">
        <w:rPr>
          <w:rFonts w:ascii="Times New Roman" w:hAnsi="Times New Roman" w:cs="Times New Roman"/>
          <w:sz w:val="24"/>
          <w:szCs w:val="24"/>
        </w:rPr>
        <w:t xml:space="preserve"> (масса тела)+0,209 </w:t>
      </w:r>
      <w:proofErr w:type="spellStart"/>
      <w:r w:rsidRPr="007B4DFA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7B4DFA">
        <w:rPr>
          <w:rFonts w:ascii="Times New Roman" w:hAnsi="Times New Roman" w:cs="Times New Roman"/>
          <w:sz w:val="24"/>
          <w:szCs w:val="24"/>
        </w:rPr>
        <w:t xml:space="preserve"> (рост);</w:t>
      </w:r>
    </w:p>
    <w:p w:rsidR="007B4DFA" w:rsidRPr="007B4DFA" w:rsidRDefault="007B4DFA" w:rsidP="007B4DFA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 xml:space="preserve">если рост человека меньше 132,7 см, то общее содержание воды в его теле = -1,927+0,465 </w:t>
      </w:r>
      <w:proofErr w:type="spellStart"/>
      <w:r w:rsidRPr="007B4DFA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7B4DFA">
        <w:rPr>
          <w:rFonts w:ascii="Times New Roman" w:hAnsi="Times New Roman" w:cs="Times New Roman"/>
          <w:sz w:val="24"/>
          <w:szCs w:val="24"/>
        </w:rPr>
        <w:t xml:space="preserve"> (масса тела)+ 0,045 </w:t>
      </w:r>
      <w:proofErr w:type="spellStart"/>
      <w:r w:rsidRPr="007B4DFA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7B4DFA">
        <w:rPr>
          <w:rFonts w:ascii="Times New Roman" w:hAnsi="Times New Roman" w:cs="Times New Roman"/>
          <w:sz w:val="24"/>
          <w:szCs w:val="24"/>
        </w:rPr>
        <w:t xml:space="preserve"> (рост).</w:t>
      </w:r>
    </w:p>
    <w:p w:rsidR="007B4DFA" w:rsidRPr="007B4DFA" w:rsidRDefault="007B4DFA" w:rsidP="007B4DFA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 xml:space="preserve">для женщин, рост которых больше 110,8 см, общее содержание воды = -10,313+ 0,252 </w:t>
      </w:r>
      <w:proofErr w:type="spellStart"/>
      <w:r w:rsidRPr="007B4DFA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7B4DFA">
        <w:rPr>
          <w:rFonts w:ascii="Times New Roman" w:hAnsi="Times New Roman" w:cs="Times New Roman"/>
          <w:sz w:val="24"/>
          <w:szCs w:val="24"/>
        </w:rPr>
        <w:t xml:space="preserve"> (масса тела)+0,154 </w:t>
      </w:r>
      <w:proofErr w:type="spellStart"/>
      <w:r w:rsidRPr="007B4DFA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7B4DFA">
        <w:rPr>
          <w:rFonts w:ascii="Times New Roman" w:hAnsi="Times New Roman" w:cs="Times New Roman"/>
          <w:sz w:val="24"/>
          <w:szCs w:val="24"/>
        </w:rPr>
        <w:t xml:space="preserve"> (рост);</w:t>
      </w:r>
    </w:p>
    <w:p w:rsidR="007B4DFA" w:rsidRPr="007B4DFA" w:rsidRDefault="007B4DFA" w:rsidP="007B4DFA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 xml:space="preserve">если рост меньше 110,8 см, общее содержание воды = 0,076+0,507 </w:t>
      </w:r>
      <w:proofErr w:type="spellStart"/>
      <w:r w:rsidRPr="007B4DFA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7B4DFA">
        <w:rPr>
          <w:rFonts w:ascii="Times New Roman" w:hAnsi="Times New Roman" w:cs="Times New Roman"/>
          <w:sz w:val="24"/>
          <w:szCs w:val="24"/>
        </w:rPr>
        <w:t xml:space="preserve"> (масса тела)+0,013 </w:t>
      </w:r>
      <w:proofErr w:type="spellStart"/>
      <w:r w:rsidRPr="007B4DFA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7B4DFA">
        <w:rPr>
          <w:rFonts w:ascii="Times New Roman" w:hAnsi="Times New Roman" w:cs="Times New Roman"/>
          <w:sz w:val="24"/>
          <w:szCs w:val="24"/>
        </w:rPr>
        <w:t xml:space="preserve"> (рост).</w:t>
      </w:r>
    </w:p>
    <w:p w:rsidR="007B4DFA" w:rsidRPr="007B4DFA" w:rsidRDefault="007B4DFA" w:rsidP="007B4DFA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>Формулы определения содержания воды в массе тела также представлены на сайте http://www.medcalc.com/tbw.html</w:t>
      </w:r>
    </w:p>
    <w:p w:rsidR="007B4DFA" w:rsidRPr="007B4DFA" w:rsidRDefault="007B4DFA" w:rsidP="007B4DFA">
      <w:pPr>
        <w:jc w:val="both"/>
        <w:rPr>
          <w:rFonts w:ascii="Times New Roman" w:hAnsi="Times New Roman" w:cs="Times New Roman"/>
          <w:sz w:val="24"/>
          <w:szCs w:val="24"/>
        </w:rPr>
      </w:pPr>
      <w:r w:rsidRPr="007B4DFA">
        <w:rPr>
          <w:rFonts w:ascii="Times New Roman" w:hAnsi="Times New Roman" w:cs="Times New Roman"/>
          <w:sz w:val="24"/>
          <w:szCs w:val="24"/>
        </w:rPr>
        <w:t>Таким образом, исследования с измерением различных антропометрических показателей у лиц, занимающихся физкультурой и спортом, позволяют контролировать рост и развитие их физической работоспособности. С точки зрения здоровья особое значение имеет оценка состояния мускулатуры и осанки.</w:t>
      </w:r>
    </w:p>
    <w:sectPr w:rsidR="007B4DFA" w:rsidRPr="007B4DFA" w:rsidSect="007B4D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112BE"/>
    <w:rsid w:val="005772BE"/>
    <w:rsid w:val="0078788F"/>
    <w:rsid w:val="007B4DFA"/>
    <w:rsid w:val="00D112BE"/>
    <w:rsid w:val="00D71A90"/>
    <w:rsid w:val="00FD6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A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4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4D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13</Pages>
  <Words>4436</Words>
  <Characters>25290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</dc:creator>
  <cp:lastModifiedBy>Окс</cp:lastModifiedBy>
  <cp:revision>1</cp:revision>
  <dcterms:created xsi:type="dcterms:W3CDTF">2014-05-04T05:59:00Z</dcterms:created>
  <dcterms:modified xsi:type="dcterms:W3CDTF">2014-05-04T06:24:00Z</dcterms:modified>
</cp:coreProperties>
</file>